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21" w:rsidRPr="0018489D" w:rsidRDefault="00C37621" w:rsidP="00C37621">
      <w:pPr>
        <w:widowControl w:val="0"/>
        <w:autoSpaceDE w:val="0"/>
        <w:autoSpaceDN w:val="0"/>
        <w:adjustRightInd w:val="0"/>
        <w:jc w:val="center"/>
        <w:rPr>
          <w:b/>
          <w:sz w:val="34"/>
          <w:szCs w:val="20"/>
        </w:rPr>
      </w:pPr>
      <w:r w:rsidRPr="0018489D">
        <w:rPr>
          <w:rFonts w:ascii="Times New Roman CYR" w:hAnsi="Times New Roman CYR"/>
          <w:b/>
          <w:sz w:val="34"/>
          <w:szCs w:val="20"/>
        </w:rPr>
        <w:t>ЦЕНТРАЛЬНАЯ ИЗБИРАТЕЛЬНАЯ КОМИССИЯ</w:t>
      </w:r>
      <w:r w:rsidRPr="0018489D">
        <w:rPr>
          <w:rFonts w:ascii="Times New Roman CYR" w:hAnsi="Times New Roman CYR"/>
          <w:b/>
          <w:sz w:val="34"/>
          <w:szCs w:val="20"/>
        </w:rPr>
        <w:br/>
        <w:t>РОССИЙСКОЙ ФЕДЕРАЦИИ</w:t>
      </w:r>
    </w:p>
    <w:p w:rsidR="00C37621" w:rsidRPr="0018489D" w:rsidRDefault="00C37621" w:rsidP="00C3762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0"/>
        </w:rPr>
      </w:pPr>
    </w:p>
    <w:p w:rsidR="00C37621" w:rsidRPr="0018489D" w:rsidRDefault="00C37621" w:rsidP="00C37621">
      <w:pPr>
        <w:widowControl w:val="0"/>
        <w:autoSpaceDE w:val="0"/>
        <w:autoSpaceDN w:val="0"/>
        <w:adjustRightInd w:val="0"/>
        <w:jc w:val="center"/>
        <w:rPr>
          <w:b/>
          <w:spacing w:val="60"/>
          <w:sz w:val="32"/>
          <w:szCs w:val="20"/>
        </w:rPr>
      </w:pPr>
      <w:r w:rsidRPr="0018489D">
        <w:rPr>
          <w:rFonts w:ascii="Times New Roman CYR" w:hAnsi="Times New Roman CYR"/>
          <w:b/>
          <w:spacing w:val="60"/>
          <w:sz w:val="32"/>
          <w:szCs w:val="20"/>
        </w:rPr>
        <w:t>ПОСТАНОВЛЕНИЕ</w:t>
      </w:r>
    </w:p>
    <w:p w:rsidR="00C37621" w:rsidRPr="0018489D" w:rsidRDefault="00C37621" w:rsidP="00C3762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107"/>
        <w:gridCol w:w="3107"/>
        <w:gridCol w:w="3107"/>
      </w:tblGrid>
      <w:tr w:rsidR="00C37621" w:rsidRPr="0018489D" w:rsidTr="00D222BA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37621" w:rsidRPr="0018489D" w:rsidRDefault="00C37621" w:rsidP="00D222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489D">
              <w:rPr>
                <w:sz w:val="28"/>
                <w:szCs w:val="28"/>
              </w:rPr>
              <w:t>17 мая 2023 г.</w:t>
            </w:r>
          </w:p>
        </w:tc>
        <w:tc>
          <w:tcPr>
            <w:tcW w:w="3107" w:type="dxa"/>
            <w:hideMark/>
          </w:tcPr>
          <w:p w:rsidR="00C37621" w:rsidRPr="0018489D" w:rsidRDefault="00C37621" w:rsidP="00D222B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489D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37621" w:rsidRPr="0018489D" w:rsidRDefault="00C37621" w:rsidP="00C3762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489D">
              <w:rPr>
                <w:sz w:val="28"/>
                <w:szCs w:val="28"/>
              </w:rPr>
              <w:t>115/90</w:t>
            </w:r>
            <w:r>
              <w:rPr>
                <w:sz w:val="28"/>
                <w:szCs w:val="28"/>
              </w:rPr>
              <w:t>7</w:t>
            </w:r>
            <w:r w:rsidRPr="0018489D">
              <w:rPr>
                <w:sz w:val="28"/>
                <w:szCs w:val="28"/>
              </w:rPr>
              <w:t>-8</w:t>
            </w:r>
          </w:p>
        </w:tc>
      </w:tr>
    </w:tbl>
    <w:p w:rsidR="00C37621" w:rsidRPr="0018489D" w:rsidRDefault="00C37621" w:rsidP="00C37621">
      <w:pPr>
        <w:widowControl w:val="0"/>
        <w:autoSpaceDE w:val="0"/>
        <w:autoSpaceDN w:val="0"/>
        <w:adjustRightInd w:val="0"/>
        <w:jc w:val="center"/>
        <w:rPr>
          <w:b/>
          <w:szCs w:val="28"/>
          <w:lang w:val="en-US"/>
        </w:rPr>
      </w:pPr>
      <w:r w:rsidRPr="0018489D">
        <w:rPr>
          <w:rFonts w:ascii="Times New Roman CYR" w:hAnsi="Times New Roman CYR"/>
          <w:b/>
          <w:szCs w:val="20"/>
        </w:rPr>
        <w:t>Москва</w:t>
      </w:r>
    </w:p>
    <w:p w:rsidR="00C37621" w:rsidRPr="0018489D" w:rsidRDefault="00C37621" w:rsidP="00C3762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0"/>
        </w:rPr>
      </w:pPr>
    </w:p>
    <w:p w:rsidR="00320904" w:rsidRPr="00BF0C71" w:rsidRDefault="00320904" w:rsidP="00320904">
      <w:pPr>
        <w:pStyle w:val="2"/>
        <w:keepNext w:val="0"/>
        <w:autoSpaceDE w:val="0"/>
        <w:autoSpaceDN w:val="0"/>
        <w:adjustRightInd w:val="0"/>
        <w:spacing w:before="0" w:after="0"/>
        <w:ind w:left="0" w:firstLine="0"/>
        <w:rPr>
          <w:sz w:val="28"/>
          <w:szCs w:val="28"/>
          <w:lang w:val="ru-RU"/>
        </w:rPr>
      </w:pPr>
      <w:r w:rsidRPr="00BF0C71">
        <w:rPr>
          <w:sz w:val="28"/>
          <w:szCs w:val="28"/>
          <w:lang w:val="ru-RU"/>
        </w:rPr>
        <w:t>О внесении изменений в Инструкцию о порядке использования технических средств подсчета голосов – комплексов обработки избирательных бюллетеней 2010 на выборах и референдумах, проводимых в Российской Федерации</w:t>
      </w:r>
    </w:p>
    <w:p w:rsidR="00320904" w:rsidRPr="00BF0C71" w:rsidRDefault="00320904" w:rsidP="0032090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20904" w:rsidRPr="00A553F4" w:rsidRDefault="00320904" w:rsidP="00320904">
      <w:pPr>
        <w:pStyle w:val="oaeno14-15"/>
        <w:rPr>
          <w:spacing w:val="80"/>
        </w:rPr>
      </w:pPr>
      <w:r w:rsidRPr="00BF0C71">
        <w:t>В соответствии с подпункт</w:t>
      </w:r>
      <w:r>
        <w:t>ом</w:t>
      </w:r>
      <w:r w:rsidRPr="00BF0C71">
        <w:t xml:space="preserve"> </w:t>
      </w:r>
      <w:r>
        <w:t>«</w:t>
      </w:r>
      <w:r w:rsidRPr="00BF0C71">
        <w:t>в</w:t>
      </w:r>
      <w:r>
        <w:t>»</w:t>
      </w:r>
      <w:r w:rsidRPr="00BF0C71">
        <w:t xml:space="preserve"> пункта 9, пунктом 13 статьи 21, пунктом 9 статьи 63</w:t>
      </w:r>
      <w:r w:rsidRPr="00BF0C71">
        <w:rPr>
          <w:sz w:val="36"/>
          <w:szCs w:val="36"/>
        </w:rPr>
        <w:t>¹</w:t>
      </w:r>
      <w:r>
        <w:t>,</w:t>
      </w:r>
      <w:r w:rsidRPr="00BF0C71">
        <w:t xml:space="preserve"> пункт</w:t>
      </w:r>
      <w:r>
        <w:t>ом</w:t>
      </w:r>
      <w:r w:rsidRPr="00BF0C71">
        <w:t xml:space="preserve"> 35 статьи 68 Федерального закона </w:t>
      </w:r>
      <w:r>
        <w:br/>
        <w:t>«</w:t>
      </w:r>
      <w:r w:rsidRPr="00BF0C71">
        <w:t>Об основных гарантиях избирательных прав и права на участие в референдуме граждан Российской Федерации</w:t>
      </w:r>
      <w:r>
        <w:t>»</w:t>
      </w:r>
      <w:r w:rsidRPr="00BF0C71">
        <w:t xml:space="preserve"> Центральная избирательна</w:t>
      </w:r>
      <w:r>
        <w:t>я комиссия Российской Федерации</w:t>
      </w:r>
      <w:r w:rsidRPr="00BF0C71">
        <w:rPr>
          <w:spacing w:val="66"/>
        </w:rPr>
        <w:t xml:space="preserve"> </w:t>
      </w:r>
      <w:r w:rsidR="00BB6864">
        <w:rPr>
          <w:spacing w:val="66"/>
        </w:rPr>
        <w:t xml:space="preserve"> </w:t>
      </w:r>
      <w:r w:rsidRPr="00A553F4">
        <w:rPr>
          <w:spacing w:val="80"/>
        </w:rPr>
        <w:t>постановляет:</w:t>
      </w:r>
    </w:p>
    <w:p w:rsidR="00320904" w:rsidRDefault="00320904" w:rsidP="00320904">
      <w:pPr>
        <w:pStyle w:val="ConsPlusNormal"/>
        <w:spacing w:line="360" w:lineRule="auto"/>
        <w:ind w:firstLine="720"/>
        <w:jc w:val="both"/>
        <w:rPr>
          <w:szCs w:val="28"/>
        </w:rPr>
      </w:pPr>
      <w:r w:rsidRPr="00BF0C71">
        <w:rPr>
          <w:szCs w:val="28"/>
        </w:rPr>
        <w:t>1. Внести в Инструкцию о порядке использования технических средств подсчета голосов – комплексов обработки избирательных бюллетеней 2010 на выборах и референдумах, проводимых в Российской Федерации, утвержденную постановлением Центральной избирательной комиссии Российской Федерации от 6 июля 2011 года № 19/204-6</w:t>
      </w:r>
      <w:r>
        <w:rPr>
          <w:szCs w:val="28"/>
        </w:rPr>
        <w:t xml:space="preserve"> </w:t>
      </w:r>
      <w:r w:rsidRPr="00082EF7">
        <w:rPr>
          <w:szCs w:val="28"/>
        </w:rPr>
        <w:t>(с учетом изменений</w:t>
      </w:r>
      <w:r>
        <w:rPr>
          <w:szCs w:val="28"/>
        </w:rPr>
        <w:t>,</w:t>
      </w:r>
      <w:r w:rsidRPr="00082EF7">
        <w:rPr>
          <w:szCs w:val="28"/>
        </w:rPr>
        <w:t xml:space="preserve"> внесенных постановлениями </w:t>
      </w:r>
      <w:r w:rsidRPr="004D7102">
        <w:rPr>
          <w:szCs w:val="28"/>
        </w:rPr>
        <w:t xml:space="preserve">Центральной избирательной комиссии Российской Федерации от </w:t>
      </w:r>
      <w:r w:rsidRPr="00082EF7">
        <w:rPr>
          <w:szCs w:val="28"/>
        </w:rPr>
        <w:t>25</w:t>
      </w:r>
      <w:r w:rsidRPr="004D7102">
        <w:rPr>
          <w:szCs w:val="28"/>
        </w:rPr>
        <w:t xml:space="preserve"> марта </w:t>
      </w:r>
      <w:r w:rsidRPr="00082EF7">
        <w:rPr>
          <w:szCs w:val="28"/>
        </w:rPr>
        <w:t xml:space="preserve">2015 </w:t>
      </w:r>
      <w:r w:rsidRPr="004D7102">
        <w:rPr>
          <w:szCs w:val="28"/>
        </w:rPr>
        <w:t xml:space="preserve">года </w:t>
      </w:r>
      <w:hyperlink r:id="rId8" w:history="1">
        <w:r w:rsidRPr="004D7102">
          <w:rPr>
            <w:szCs w:val="28"/>
          </w:rPr>
          <w:t>№ </w:t>
        </w:r>
        <w:r w:rsidRPr="00082EF7">
          <w:rPr>
            <w:szCs w:val="28"/>
          </w:rPr>
          <w:t>276/1645-6</w:t>
        </w:r>
      </w:hyperlink>
      <w:r w:rsidRPr="004D7102">
        <w:rPr>
          <w:szCs w:val="28"/>
        </w:rPr>
        <w:t xml:space="preserve">, </w:t>
      </w:r>
      <w:r w:rsidRPr="00082EF7">
        <w:rPr>
          <w:szCs w:val="28"/>
        </w:rPr>
        <w:t>от 21</w:t>
      </w:r>
      <w:r>
        <w:rPr>
          <w:szCs w:val="28"/>
        </w:rPr>
        <w:t xml:space="preserve"> августа </w:t>
      </w:r>
      <w:r w:rsidRPr="00082EF7">
        <w:rPr>
          <w:szCs w:val="28"/>
        </w:rPr>
        <w:t xml:space="preserve">2015 </w:t>
      </w:r>
      <w:r>
        <w:rPr>
          <w:szCs w:val="28"/>
        </w:rPr>
        <w:t xml:space="preserve">года </w:t>
      </w:r>
      <w:hyperlink r:id="rId9" w:history="1">
        <w:r>
          <w:rPr>
            <w:szCs w:val="28"/>
          </w:rPr>
          <w:t>№ </w:t>
        </w:r>
        <w:r w:rsidRPr="00082EF7">
          <w:rPr>
            <w:szCs w:val="28"/>
          </w:rPr>
          <w:t>301/1727-6</w:t>
        </w:r>
      </w:hyperlink>
      <w:r w:rsidRPr="00082EF7">
        <w:rPr>
          <w:szCs w:val="28"/>
        </w:rPr>
        <w:t>,</w:t>
      </w:r>
      <w:r w:rsidRPr="004D7102">
        <w:rPr>
          <w:szCs w:val="28"/>
        </w:rPr>
        <w:t xml:space="preserve"> </w:t>
      </w:r>
      <w:r w:rsidRPr="00082EF7">
        <w:rPr>
          <w:szCs w:val="28"/>
        </w:rPr>
        <w:t>от 12</w:t>
      </w:r>
      <w:r>
        <w:rPr>
          <w:szCs w:val="28"/>
        </w:rPr>
        <w:t xml:space="preserve"> сентября </w:t>
      </w:r>
      <w:r w:rsidRPr="00082EF7">
        <w:rPr>
          <w:szCs w:val="28"/>
        </w:rPr>
        <w:t xml:space="preserve">2016 </w:t>
      </w:r>
      <w:r w:rsidR="0034190F">
        <w:rPr>
          <w:szCs w:val="28"/>
        </w:rPr>
        <w:t xml:space="preserve">года </w:t>
      </w:r>
      <w:hyperlink r:id="rId10" w:history="1">
        <w:r>
          <w:rPr>
            <w:szCs w:val="28"/>
          </w:rPr>
          <w:t>№ </w:t>
        </w:r>
        <w:r w:rsidRPr="00082EF7">
          <w:rPr>
            <w:szCs w:val="28"/>
          </w:rPr>
          <w:t>50/516-7</w:t>
        </w:r>
      </w:hyperlink>
      <w:r w:rsidRPr="00082EF7">
        <w:rPr>
          <w:szCs w:val="28"/>
        </w:rPr>
        <w:t xml:space="preserve">, </w:t>
      </w:r>
      <w:r>
        <w:rPr>
          <w:szCs w:val="28"/>
        </w:rPr>
        <w:t xml:space="preserve">от </w:t>
      </w:r>
      <w:r w:rsidRPr="00082EF7">
        <w:rPr>
          <w:szCs w:val="28"/>
        </w:rPr>
        <w:t>3</w:t>
      </w:r>
      <w:r>
        <w:rPr>
          <w:szCs w:val="28"/>
        </w:rPr>
        <w:t xml:space="preserve"> июля </w:t>
      </w:r>
      <w:r w:rsidRPr="00082EF7">
        <w:rPr>
          <w:szCs w:val="28"/>
        </w:rPr>
        <w:t>2019</w:t>
      </w:r>
      <w:r>
        <w:rPr>
          <w:szCs w:val="28"/>
        </w:rPr>
        <w:t xml:space="preserve"> года</w:t>
      </w:r>
      <w:r w:rsidRPr="00082EF7">
        <w:rPr>
          <w:szCs w:val="28"/>
        </w:rPr>
        <w:t xml:space="preserve"> </w:t>
      </w:r>
      <w:hyperlink r:id="rId11" w:history="1">
        <w:r>
          <w:rPr>
            <w:szCs w:val="28"/>
          </w:rPr>
          <w:t>№ </w:t>
        </w:r>
        <w:r w:rsidRPr="00082EF7">
          <w:rPr>
            <w:szCs w:val="28"/>
          </w:rPr>
          <w:t>209/1601-7</w:t>
        </w:r>
      </w:hyperlink>
      <w:r w:rsidRPr="00082EF7">
        <w:rPr>
          <w:szCs w:val="28"/>
        </w:rPr>
        <w:t>, от 21</w:t>
      </w:r>
      <w:r w:rsidR="0034190F">
        <w:rPr>
          <w:szCs w:val="28"/>
        </w:rPr>
        <w:t xml:space="preserve"> </w:t>
      </w:r>
      <w:r>
        <w:rPr>
          <w:szCs w:val="28"/>
        </w:rPr>
        <w:t xml:space="preserve">августа </w:t>
      </w:r>
      <w:r w:rsidRPr="00082EF7">
        <w:rPr>
          <w:szCs w:val="28"/>
        </w:rPr>
        <w:t xml:space="preserve">2019 </w:t>
      </w:r>
      <w:r>
        <w:rPr>
          <w:szCs w:val="28"/>
        </w:rPr>
        <w:t xml:space="preserve">года </w:t>
      </w:r>
      <w:hyperlink r:id="rId12" w:history="1">
        <w:r>
          <w:rPr>
            <w:szCs w:val="28"/>
          </w:rPr>
          <w:t>№ </w:t>
        </w:r>
        <w:r w:rsidRPr="00082EF7">
          <w:rPr>
            <w:szCs w:val="28"/>
          </w:rPr>
          <w:t>222/1680-7</w:t>
        </w:r>
      </w:hyperlink>
      <w:r w:rsidRPr="00082EF7">
        <w:rPr>
          <w:szCs w:val="28"/>
        </w:rPr>
        <w:t xml:space="preserve">, </w:t>
      </w:r>
      <w:r>
        <w:rPr>
          <w:szCs w:val="28"/>
        </w:rPr>
        <w:t xml:space="preserve">от </w:t>
      </w:r>
      <w:r w:rsidRPr="00082EF7">
        <w:rPr>
          <w:szCs w:val="28"/>
        </w:rPr>
        <w:t>2</w:t>
      </w:r>
      <w:r>
        <w:rPr>
          <w:szCs w:val="28"/>
        </w:rPr>
        <w:t xml:space="preserve"> сентября </w:t>
      </w:r>
      <w:r w:rsidRPr="00082EF7">
        <w:rPr>
          <w:szCs w:val="28"/>
        </w:rPr>
        <w:t xml:space="preserve">2020 </w:t>
      </w:r>
      <w:r>
        <w:rPr>
          <w:szCs w:val="28"/>
        </w:rPr>
        <w:t xml:space="preserve">года </w:t>
      </w:r>
      <w:hyperlink r:id="rId13" w:history="1">
        <w:r>
          <w:rPr>
            <w:szCs w:val="28"/>
          </w:rPr>
          <w:t>№ </w:t>
        </w:r>
        <w:r w:rsidRPr="00082EF7">
          <w:rPr>
            <w:szCs w:val="28"/>
          </w:rPr>
          <w:t>266/1969-7</w:t>
        </w:r>
      </w:hyperlink>
      <w:r w:rsidRPr="00082EF7">
        <w:rPr>
          <w:szCs w:val="28"/>
        </w:rPr>
        <w:t>, от 14</w:t>
      </w:r>
      <w:r>
        <w:rPr>
          <w:szCs w:val="28"/>
        </w:rPr>
        <w:t xml:space="preserve"> июля </w:t>
      </w:r>
      <w:r w:rsidRPr="00082EF7">
        <w:rPr>
          <w:szCs w:val="28"/>
        </w:rPr>
        <w:t xml:space="preserve">2021 </w:t>
      </w:r>
      <w:r>
        <w:rPr>
          <w:szCs w:val="28"/>
        </w:rPr>
        <w:t xml:space="preserve">года </w:t>
      </w:r>
      <w:hyperlink r:id="rId14" w:history="1">
        <w:r>
          <w:rPr>
            <w:szCs w:val="28"/>
          </w:rPr>
          <w:t>№ </w:t>
        </w:r>
        <w:r w:rsidRPr="00082EF7">
          <w:rPr>
            <w:szCs w:val="28"/>
          </w:rPr>
          <w:t>20/179-8</w:t>
        </w:r>
      </w:hyperlink>
      <w:r w:rsidRPr="00082EF7">
        <w:rPr>
          <w:szCs w:val="28"/>
        </w:rPr>
        <w:t>)</w:t>
      </w:r>
      <w:r w:rsidRPr="00BF0C71">
        <w:rPr>
          <w:szCs w:val="28"/>
        </w:rPr>
        <w:t>, следующие изменения:</w:t>
      </w:r>
    </w:p>
    <w:p w:rsidR="00320904" w:rsidRDefault="0032069D" w:rsidP="00320904">
      <w:pPr>
        <w:pStyle w:val="ConsPlusNormal"/>
        <w:spacing w:line="360" w:lineRule="auto"/>
        <w:ind w:firstLine="720"/>
        <w:jc w:val="both"/>
      </w:pPr>
      <w:r>
        <w:rPr>
          <w:szCs w:val="28"/>
        </w:rPr>
        <w:t>1) в абзаце шестом пункта 4.1</w:t>
      </w:r>
      <w:r w:rsidR="00320904" w:rsidRPr="006A283D">
        <w:rPr>
          <w:szCs w:val="28"/>
        </w:rPr>
        <w:t xml:space="preserve"> </w:t>
      </w:r>
      <w:r w:rsidR="00320904">
        <w:rPr>
          <w:szCs w:val="28"/>
        </w:rPr>
        <w:t>второе предложение исключить</w:t>
      </w:r>
      <w:r w:rsidR="00320904" w:rsidRPr="00E7018A">
        <w:t>;</w:t>
      </w:r>
    </w:p>
    <w:p w:rsidR="00320904" w:rsidRDefault="0032069D" w:rsidP="00320904">
      <w:pPr>
        <w:pStyle w:val="ConsPlusNormal"/>
        <w:spacing w:line="360" w:lineRule="auto"/>
        <w:ind w:firstLine="720"/>
        <w:jc w:val="both"/>
      </w:pPr>
      <w:r>
        <w:t>2) пункт 4.2.2</w:t>
      </w:r>
      <w:r w:rsidR="00320904" w:rsidRPr="00E7018A">
        <w:t xml:space="preserve"> </w:t>
      </w:r>
      <w:r w:rsidR="00320904">
        <w:t>д</w:t>
      </w:r>
      <w:r w:rsidR="00320904" w:rsidRPr="00FC7822">
        <w:t>ополнить</w:t>
      </w:r>
      <w:r w:rsidR="00320904">
        <w:t xml:space="preserve"> абзацами следующего содержания:</w:t>
      </w:r>
    </w:p>
    <w:p w:rsidR="00320904" w:rsidRDefault="00320904" w:rsidP="00320904">
      <w:pPr>
        <w:pStyle w:val="ConsPlusNormal"/>
        <w:spacing w:line="360" w:lineRule="auto"/>
        <w:ind w:firstLine="720"/>
        <w:jc w:val="both"/>
        <w:rPr>
          <w:b/>
        </w:rPr>
      </w:pPr>
      <w:r>
        <w:t>«</w:t>
      </w:r>
      <w:r w:rsidRPr="00E7018A">
        <w:rPr>
          <w:b/>
        </w:rPr>
        <w:t>Сбой системного времени сканирующих устройств</w:t>
      </w:r>
    </w:p>
    <w:p w:rsidR="00320904" w:rsidRPr="00C00D62" w:rsidRDefault="00320904" w:rsidP="00CC4DB6">
      <w:pPr>
        <w:spacing w:line="360" w:lineRule="auto"/>
        <w:ind w:right="142" w:firstLine="709"/>
        <w:jc w:val="both"/>
        <w:rPr>
          <w:sz w:val="28"/>
          <w:szCs w:val="28"/>
        </w:rPr>
      </w:pPr>
      <w:r w:rsidRPr="00C00D62">
        <w:rPr>
          <w:sz w:val="28"/>
          <w:szCs w:val="28"/>
        </w:rPr>
        <w:t xml:space="preserve">Если сканирующее </w:t>
      </w:r>
      <w:r>
        <w:rPr>
          <w:sz w:val="28"/>
          <w:szCs w:val="28"/>
        </w:rPr>
        <w:t>устройство озвучивает сообщение</w:t>
      </w:r>
      <w:r w:rsidRPr="00C00D6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00D62">
        <w:rPr>
          <w:sz w:val="28"/>
          <w:szCs w:val="28"/>
        </w:rPr>
        <w:t>На устройстве сбилось системное время. Установить корректную дату через меню</w:t>
      </w:r>
      <w:r>
        <w:rPr>
          <w:sz w:val="28"/>
          <w:szCs w:val="28"/>
        </w:rPr>
        <w:t xml:space="preserve"> </w:t>
      </w:r>
      <w:r w:rsidRPr="00C00D62">
        <w:rPr>
          <w:sz w:val="28"/>
          <w:szCs w:val="28"/>
        </w:rPr>
        <w:t xml:space="preserve">оператора или подключить </w:t>
      </w:r>
      <w:r w:rsidRPr="00C00D62">
        <w:rPr>
          <w:sz w:val="28"/>
          <w:szCs w:val="28"/>
          <w:lang w:val="en-US"/>
        </w:rPr>
        <w:t>flash</w:t>
      </w:r>
      <w:r w:rsidRPr="00C00D62">
        <w:rPr>
          <w:sz w:val="28"/>
          <w:szCs w:val="28"/>
        </w:rPr>
        <w:t>-карту ко второму сканеру</w:t>
      </w:r>
      <w:r>
        <w:rPr>
          <w:sz w:val="28"/>
          <w:szCs w:val="28"/>
        </w:rPr>
        <w:t>»</w:t>
      </w:r>
      <w:r w:rsidR="003963DA">
        <w:rPr>
          <w:sz w:val="28"/>
          <w:szCs w:val="28"/>
        </w:rPr>
        <w:t>,</w:t>
      </w:r>
      <w:r w:rsidRPr="00C00D62">
        <w:rPr>
          <w:sz w:val="28"/>
          <w:szCs w:val="28"/>
        </w:rPr>
        <w:t xml:space="preserve"> операторы КОИБ</w:t>
      </w:r>
      <w:r>
        <w:rPr>
          <w:sz w:val="28"/>
          <w:szCs w:val="28"/>
        </w:rPr>
        <w:t>-2010</w:t>
      </w:r>
      <w:r w:rsidR="003963DA">
        <w:rPr>
          <w:sz w:val="28"/>
          <w:szCs w:val="28"/>
        </w:rPr>
        <w:t xml:space="preserve"> должны</w:t>
      </w:r>
      <w:r w:rsidRPr="00C00D62">
        <w:rPr>
          <w:sz w:val="28"/>
          <w:szCs w:val="28"/>
        </w:rPr>
        <w:t>:</w:t>
      </w:r>
    </w:p>
    <w:p w:rsidR="00320904" w:rsidRPr="00C00D62" w:rsidRDefault="00320904" w:rsidP="003963DA">
      <w:pPr>
        <w:spacing w:line="360" w:lineRule="auto"/>
        <w:ind w:firstLine="709"/>
        <w:rPr>
          <w:sz w:val="28"/>
          <w:szCs w:val="28"/>
        </w:rPr>
      </w:pPr>
      <w:r w:rsidRPr="00C00D62">
        <w:rPr>
          <w:sz w:val="28"/>
          <w:szCs w:val="28"/>
        </w:rPr>
        <w:t>немедленно информир</w:t>
      </w:r>
      <w:r w:rsidR="003963DA">
        <w:rPr>
          <w:sz w:val="28"/>
          <w:szCs w:val="28"/>
        </w:rPr>
        <w:t>овать</w:t>
      </w:r>
      <w:r w:rsidRPr="00C00D62">
        <w:rPr>
          <w:sz w:val="28"/>
          <w:szCs w:val="28"/>
        </w:rPr>
        <w:t xml:space="preserve"> об это</w:t>
      </w:r>
      <w:r w:rsidR="003963DA">
        <w:rPr>
          <w:sz w:val="28"/>
          <w:szCs w:val="28"/>
        </w:rPr>
        <w:t xml:space="preserve">м председателя участковой </w:t>
      </w:r>
      <w:r w:rsidRPr="00C00D62">
        <w:rPr>
          <w:sz w:val="28"/>
          <w:szCs w:val="28"/>
        </w:rPr>
        <w:t>комиссии;</w:t>
      </w:r>
    </w:p>
    <w:p w:rsidR="00320904" w:rsidRDefault="00320904" w:rsidP="00320904">
      <w:pPr>
        <w:pStyle w:val="ConsPlusNormal"/>
        <w:spacing w:line="360" w:lineRule="auto"/>
        <w:ind w:firstLine="720"/>
        <w:jc w:val="both"/>
      </w:pPr>
      <w:r>
        <w:t xml:space="preserve">главный сканер сделать подчиненным, переставив </w:t>
      </w:r>
      <w:r w:rsidRPr="00A863AC">
        <w:t>flash</w:t>
      </w:r>
      <w:r>
        <w:t>-</w:t>
      </w:r>
      <w:r w:rsidRPr="00A863AC">
        <w:t>карту ко второму сканеру</w:t>
      </w:r>
      <w:r>
        <w:t xml:space="preserve">. Нажать </w:t>
      </w:r>
      <w:r w:rsidRPr="00E61315">
        <w:rPr>
          <w:szCs w:val="28"/>
        </w:rPr>
        <w:t>клавишу</w:t>
      </w:r>
      <w:r>
        <w:t xml:space="preserve"> «ДА».</w:t>
      </w:r>
    </w:p>
    <w:p w:rsidR="00320904" w:rsidRPr="008C695C" w:rsidRDefault="00320904" w:rsidP="00320904">
      <w:pPr>
        <w:spacing w:line="360" w:lineRule="auto"/>
        <w:ind w:firstLine="709"/>
        <w:jc w:val="both"/>
        <w:rPr>
          <w:sz w:val="28"/>
          <w:szCs w:val="28"/>
        </w:rPr>
      </w:pPr>
      <w:r w:rsidRPr="008C695C">
        <w:rPr>
          <w:sz w:val="28"/>
          <w:szCs w:val="28"/>
        </w:rPr>
        <w:t>В случае установления факта н</w:t>
      </w:r>
      <w:r>
        <w:rPr>
          <w:sz w:val="28"/>
          <w:szCs w:val="28"/>
        </w:rPr>
        <w:t>е совпадения системного времени</w:t>
      </w:r>
      <w:r w:rsidRPr="008C695C">
        <w:rPr>
          <w:sz w:val="28"/>
          <w:szCs w:val="28"/>
        </w:rPr>
        <w:t xml:space="preserve"> на обоих сканирующих</w:t>
      </w:r>
      <w:r>
        <w:rPr>
          <w:sz w:val="28"/>
          <w:szCs w:val="28"/>
        </w:rPr>
        <w:t xml:space="preserve"> устройствах в день голосования</w:t>
      </w:r>
      <w:r w:rsidRPr="008C695C">
        <w:rPr>
          <w:sz w:val="28"/>
          <w:szCs w:val="28"/>
        </w:rPr>
        <w:t xml:space="preserve"> операторы КОИБ</w:t>
      </w:r>
      <w:r>
        <w:rPr>
          <w:sz w:val="28"/>
          <w:szCs w:val="28"/>
        </w:rPr>
        <w:t>-2010</w:t>
      </w:r>
      <w:r w:rsidRPr="008C695C">
        <w:rPr>
          <w:sz w:val="28"/>
          <w:szCs w:val="28"/>
        </w:rPr>
        <w:t>:</w:t>
      </w:r>
    </w:p>
    <w:p w:rsidR="00320904" w:rsidRPr="00C00D62" w:rsidRDefault="00320904" w:rsidP="00320904">
      <w:pPr>
        <w:spacing w:line="360" w:lineRule="auto"/>
        <w:ind w:firstLine="709"/>
        <w:rPr>
          <w:sz w:val="28"/>
          <w:szCs w:val="28"/>
        </w:rPr>
      </w:pPr>
      <w:r w:rsidRPr="00C00D62">
        <w:rPr>
          <w:sz w:val="28"/>
          <w:szCs w:val="28"/>
        </w:rPr>
        <w:t>немедленно информируют об этом председателя участковой комиссии;</w:t>
      </w:r>
    </w:p>
    <w:p w:rsidR="00320904" w:rsidRDefault="003963DA" w:rsidP="00320904">
      <w:pPr>
        <w:pStyle w:val="ConsPlusNormal"/>
        <w:spacing w:line="360" w:lineRule="auto"/>
        <w:ind w:firstLine="720"/>
        <w:jc w:val="both"/>
      </w:pPr>
      <w:r>
        <w:t xml:space="preserve">сообщают об этом по телефонам </w:t>
      </w:r>
      <w:r w:rsidR="00320904">
        <w:t>горя</w:t>
      </w:r>
      <w:r>
        <w:t>чей линии технической поддержки.</w:t>
      </w:r>
      <w:r w:rsidR="00320904">
        <w:t>»;</w:t>
      </w:r>
    </w:p>
    <w:p w:rsidR="006A755B" w:rsidRDefault="00320904" w:rsidP="00AF5767">
      <w:pPr>
        <w:spacing w:line="360" w:lineRule="auto"/>
        <w:ind w:firstLine="708"/>
        <w:rPr>
          <w:sz w:val="28"/>
          <w:szCs w:val="28"/>
        </w:rPr>
      </w:pPr>
      <w:r w:rsidRPr="00F71804">
        <w:rPr>
          <w:sz w:val="28"/>
          <w:szCs w:val="28"/>
        </w:rPr>
        <w:t>3</w:t>
      </w:r>
      <w:r w:rsidRPr="0032069D">
        <w:rPr>
          <w:sz w:val="28"/>
          <w:szCs w:val="28"/>
        </w:rPr>
        <w:t xml:space="preserve">) </w:t>
      </w:r>
      <w:r w:rsidR="007A4771">
        <w:rPr>
          <w:sz w:val="28"/>
          <w:szCs w:val="28"/>
        </w:rPr>
        <w:t>п</w:t>
      </w:r>
      <w:r w:rsidR="00D74264">
        <w:rPr>
          <w:sz w:val="28"/>
          <w:szCs w:val="28"/>
        </w:rPr>
        <w:t>риложение</w:t>
      </w:r>
      <w:r w:rsidR="0077197E">
        <w:rPr>
          <w:sz w:val="28"/>
          <w:szCs w:val="28"/>
        </w:rPr>
        <w:t xml:space="preserve"> № 2</w:t>
      </w:r>
      <w:r w:rsidR="0032069D" w:rsidRPr="0032069D">
        <w:rPr>
          <w:sz w:val="28"/>
          <w:szCs w:val="28"/>
        </w:rPr>
        <w:t xml:space="preserve"> </w:t>
      </w:r>
      <w:r w:rsidR="007A4771">
        <w:rPr>
          <w:sz w:val="28"/>
          <w:szCs w:val="28"/>
        </w:rPr>
        <w:t>изложить</w:t>
      </w:r>
      <w:r w:rsidR="00DE342E" w:rsidRPr="0032069D">
        <w:rPr>
          <w:sz w:val="28"/>
          <w:szCs w:val="28"/>
        </w:rPr>
        <w:t xml:space="preserve"> в следующей редакции:</w:t>
      </w:r>
    </w:p>
    <w:p w:rsidR="007A4771" w:rsidRPr="003963DA" w:rsidRDefault="00D74264" w:rsidP="00D74264">
      <w:pPr>
        <w:pStyle w:val="5"/>
        <w:ind w:left="4536"/>
        <w:jc w:val="center"/>
        <w:rPr>
          <w:rFonts w:ascii="Times New Roman" w:hAnsi="Times New Roman"/>
          <w:color w:val="000000"/>
        </w:rPr>
      </w:pPr>
      <w:r w:rsidRPr="003963DA">
        <w:rPr>
          <w:rFonts w:ascii="Times New Roman" w:hAnsi="Times New Roman"/>
          <w:sz w:val="28"/>
          <w:szCs w:val="28"/>
        </w:rPr>
        <w:lastRenderedPageBreak/>
        <w:t>«</w:t>
      </w:r>
      <w:r w:rsidR="007A4771" w:rsidRPr="003963DA">
        <w:rPr>
          <w:rFonts w:ascii="Times New Roman" w:hAnsi="Times New Roman"/>
          <w:color w:val="000000"/>
        </w:rPr>
        <w:t>Приложение № 2</w:t>
      </w:r>
    </w:p>
    <w:p w:rsidR="007A4771" w:rsidRPr="003963DA" w:rsidRDefault="007A4771" w:rsidP="00D74264">
      <w:pPr>
        <w:ind w:left="4536"/>
        <w:jc w:val="center"/>
        <w:rPr>
          <w:color w:val="000000"/>
        </w:rPr>
      </w:pPr>
      <w:r w:rsidRPr="003963DA">
        <w:rPr>
          <w:color w:val="000000"/>
        </w:rPr>
        <w:t>к Инструкции о порядке использования технических средств подсчета голосов – комплексов обработки избирательных бюллетеней 2010 на выборах и референдумах, проводимых в Российской Федерации</w:t>
      </w:r>
    </w:p>
    <w:p w:rsidR="007A4771" w:rsidRPr="00394B18" w:rsidRDefault="007A4771" w:rsidP="007A4771">
      <w:pPr>
        <w:ind w:left="4480"/>
        <w:jc w:val="center"/>
        <w:rPr>
          <w:color w:val="000000"/>
        </w:rPr>
      </w:pPr>
    </w:p>
    <w:p w:rsidR="007A4771" w:rsidRPr="00394B18" w:rsidRDefault="007A4771" w:rsidP="007A4771">
      <w:pPr>
        <w:pStyle w:val="Caae14"/>
        <w:rPr>
          <w:color w:val="000000"/>
        </w:rPr>
      </w:pPr>
      <w:r w:rsidRPr="00394B18">
        <w:rPr>
          <w:color w:val="000000"/>
        </w:rPr>
        <w:t>Требования</w:t>
      </w:r>
    </w:p>
    <w:p w:rsidR="007A4771" w:rsidRPr="00394B18" w:rsidRDefault="007A4771" w:rsidP="007A4771">
      <w:pPr>
        <w:pStyle w:val="Caae14"/>
        <w:rPr>
          <w:color w:val="000000"/>
        </w:rPr>
      </w:pPr>
      <w:r w:rsidRPr="00394B18">
        <w:rPr>
          <w:color w:val="000000"/>
        </w:rPr>
        <w:t>к изготовлению бюллетеней для голосования</w:t>
      </w:r>
      <w:r w:rsidRPr="00394B18">
        <w:rPr>
          <w:color w:val="000000"/>
        </w:rPr>
        <w:br/>
        <w:t>с использованием КОИБ-2010</w:t>
      </w:r>
    </w:p>
    <w:p w:rsidR="007A4771" w:rsidRPr="00394B18" w:rsidRDefault="007A4771" w:rsidP="007A4771">
      <w:pPr>
        <w:jc w:val="center"/>
        <w:rPr>
          <w:color w:val="000000"/>
          <w:sz w:val="28"/>
        </w:rPr>
      </w:pP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>Бюллетени для голосования на выборах, референдуме с использованием КОИБ-2010 изготавливаются типографским способом по электронному макету, подготовленному средствами ГАС «Выборы» на КСА организующей выборы, референдум комиссии в соответствии с чертежом, описывающим форму бюллетеня (формы бюллетеней и чертеж прилагаются).</w:t>
      </w: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>Бюллетени для голосования с использованием КОИБ-2010 должны быть прямоугольной формы и удовлетворять следующим требованиям:</w:t>
      </w: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>углы должны быть равны 90,0º±0,1º;</w:t>
      </w: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 xml:space="preserve">кривизна края обреза бюллетеня в точке максимального прогиба не должна превышать </w:t>
      </w:r>
      <w:smartTag w:uri="urn:schemas-microsoft-com:office:smarttags" w:element="metricconverter">
        <w:smartTagPr>
          <w:attr w:name="ProductID" w:val="1 мм"/>
        </w:smartTagPr>
        <w:r w:rsidRPr="00394B18">
          <w:rPr>
            <w:color w:val="000000"/>
          </w:rPr>
          <w:t>1 мм</w:t>
        </w:r>
      </w:smartTag>
      <w:r w:rsidRPr="00394B18">
        <w:rPr>
          <w:color w:val="000000"/>
        </w:rPr>
        <w:t>;</w:t>
      </w: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 xml:space="preserve">разность диагоналей бюллетеня не должна превышать </w:t>
      </w:r>
      <w:smartTag w:uri="urn:schemas-microsoft-com:office:smarttags" w:element="metricconverter">
        <w:smartTagPr>
          <w:attr w:name="ProductID" w:val="2 мм"/>
        </w:smartTagPr>
        <w:r w:rsidRPr="00394B18">
          <w:rPr>
            <w:color w:val="000000"/>
          </w:rPr>
          <w:t>2 мм</w:t>
        </w:r>
      </w:smartTag>
      <w:r w:rsidRPr="00394B18">
        <w:rPr>
          <w:color w:val="000000"/>
        </w:rPr>
        <w:t>;</w:t>
      </w: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>ширина бюллетеня – 210±1мм;</w:t>
      </w:r>
    </w:p>
    <w:p w:rsidR="007A4771" w:rsidRPr="00394B18" w:rsidRDefault="00F83BFD" w:rsidP="007A4771">
      <w:pPr>
        <w:pStyle w:val="T-15"/>
        <w:rPr>
          <w:color w:val="000000"/>
        </w:rPr>
      </w:pPr>
      <w:r>
        <w:rPr>
          <w:color w:val="000000"/>
        </w:rPr>
        <w:t>длина бюллетеня – (148–</w:t>
      </w:r>
      <w:r w:rsidR="00D74264">
        <w:rPr>
          <w:color w:val="000000"/>
        </w:rPr>
        <w:t>8</w:t>
      </w:r>
      <w:r w:rsidR="007A4771" w:rsidRPr="00394B18">
        <w:rPr>
          <w:color w:val="000000"/>
        </w:rPr>
        <w:t>00) ±1мм.</w:t>
      </w: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>Материалом для изготовления бюллетеней должна быть бумага однородная целлюлозная белая плотностью от 80 до 100 г/м</w:t>
      </w:r>
      <w:r w:rsidRPr="00394B18">
        <w:rPr>
          <w:color w:val="000000"/>
          <w:vertAlign w:val="superscript"/>
        </w:rPr>
        <w:t>2</w:t>
      </w:r>
      <w:r w:rsidRPr="00394B18">
        <w:rPr>
          <w:color w:val="000000"/>
        </w:rPr>
        <w:t>.</w:t>
      </w: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>Поверхность бумаги не должна иметь специальных покрытий (клеящий слой, слой для самокопирования и т.п.) и оставлять загрязнений на контактном сенсоре сканирующего устройства КОИБ-2010, должна быть сухой.</w:t>
      </w:r>
    </w:p>
    <w:p w:rsidR="007A4771" w:rsidRPr="00394B18" w:rsidRDefault="007A4771" w:rsidP="007A4771">
      <w:pPr>
        <w:pStyle w:val="-05038"/>
        <w:spacing w:before="0" w:after="0" w:line="360" w:lineRule="auto"/>
        <w:rPr>
          <w:color w:val="000000"/>
          <w:sz w:val="28"/>
          <w:szCs w:val="28"/>
        </w:rPr>
      </w:pPr>
      <w:r w:rsidRPr="00394B18">
        <w:rPr>
          <w:color w:val="000000"/>
          <w:sz w:val="28"/>
          <w:szCs w:val="28"/>
        </w:rPr>
        <w:t xml:space="preserve">На оборотной стороне бюллетеня допускается наклеивание специального </w:t>
      </w:r>
      <w:r w:rsidRPr="00394B18">
        <w:rPr>
          <w:bCs/>
          <w:color w:val="000000"/>
          <w:sz w:val="28"/>
          <w:szCs w:val="28"/>
        </w:rPr>
        <w:t>знака (марки),</w:t>
      </w:r>
      <w:r w:rsidRPr="00394B18">
        <w:rPr>
          <w:b/>
          <w:bCs/>
          <w:color w:val="000000"/>
          <w:sz w:val="28"/>
          <w:szCs w:val="28"/>
        </w:rPr>
        <w:t xml:space="preserve"> </w:t>
      </w:r>
      <w:r w:rsidRPr="00394B18">
        <w:rPr>
          <w:color w:val="000000"/>
          <w:sz w:val="28"/>
          <w:szCs w:val="28"/>
        </w:rPr>
        <w:t xml:space="preserve">нанесение надписи микрошрифтом и (или) защитной сетки любого цвета без ограничения по всей поверхности </w:t>
      </w:r>
      <w:r w:rsidRPr="00394B18">
        <w:rPr>
          <w:color w:val="000000"/>
          <w:sz w:val="28"/>
          <w:szCs w:val="28"/>
        </w:rPr>
        <w:lastRenderedPageBreak/>
        <w:t>оборотной стороны бюллетеня. Нанесение иных изображений на оборотной стороне бюллетеня не допускается.</w:t>
      </w:r>
    </w:p>
    <w:p w:rsidR="007A4771" w:rsidRPr="00394B18" w:rsidRDefault="007A4771" w:rsidP="007A4771">
      <w:pPr>
        <w:pStyle w:val="T-15"/>
        <w:rPr>
          <w:color w:val="000000"/>
        </w:rPr>
      </w:pPr>
      <w:r w:rsidRPr="00394B18">
        <w:rPr>
          <w:color w:val="000000"/>
        </w:rPr>
        <w:t>Не допускаются вкрапления краски, особенно в зоне квадратов для отметок, масштабирование и иные нарушения исполнения электронного макета.</w:t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b/>
          <w:color w:val="000000"/>
        </w:rPr>
      </w:pPr>
      <w:r w:rsidRPr="00394B18">
        <w:rPr>
          <w:color w:val="000000"/>
        </w:rPr>
        <w:br w:type="page"/>
      </w:r>
      <w:r w:rsidRPr="00394B18">
        <w:rPr>
          <w:b/>
          <w:color w:val="000000"/>
        </w:rPr>
        <w:lastRenderedPageBreak/>
        <w:t>Форма избирательного бюллетеня</w:t>
      </w:r>
      <w:r w:rsidRPr="00394B18">
        <w:rPr>
          <w:b/>
          <w:color w:val="000000"/>
        </w:rPr>
        <w:br/>
        <w:t>при проведении голосования за кандидатов</w:t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b/>
          <w:color w:val="000000"/>
        </w:rPr>
      </w:pPr>
    </w:p>
    <w:p w:rsidR="007A4771" w:rsidRPr="00394B18" w:rsidRDefault="005821CC" w:rsidP="007A4771">
      <w:pPr>
        <w:pStyle w:val="T-15"/>
        <w:ind w:firstLine="0"/>
        <w:rPr>
          <w:color w:val="000000"/>
        </w:rPr>
      </w:pPr>
      <w:r>
        <w:rPr>
          <w:noProof/>
        </w:rPr>
        <w:drawing>
          <wp:inline distT="0" distB="0" distL="0" distR="0">
            <wp:extent cx="5753100" cy="81153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b/>
          <w:color w:val="000000"/>
        </w:rPr>
      </w:pPr>
      <w:r w:rsidRPr="00394B18">
        <w:rPr>
          <w:color w:val="000000"/>
        </w:rPr>
        <w:br w:type="page"/>
      </w:r>
      <w:r w:rsidRPr="00394B18">
        <w:rPr>
          <w:b/>
          <w:color w:val="000000"/>
        </w:rPr>
        <w:lastRenderedPageBreak/>
        <w:t>Форма избирательного бюллетеня</w:t>
      </w:r>
      <w:r w:rsidRPr="00394B18">
        <w:rPr>
          <w:b/>
          <w:color w:val="000000"/>
        </w:rPr>
        <w:br/>
        <w:t>при проведении голосования за списки кандидатов</w:t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color w:val="000000"/>
        </w:rPr>
      </w:pPr>
    </w:p>
    <w:p w:rsidR="007A4771" w:rsidRPr="00394B18" w:rsidRDefault="005821CC" w:rsidP="007A4771">
      <w:pPr>
        <w:pStyle w:val="T-15"/>
        <w:ind w:firstLine="0"/>
        <w:rPr>
          <w:color w:val="000000"/>
        </w:rPr>
      </w:pPr>
      <w:r>
        <w:rPr>
          <w:noProof/>
        </w:rPr>
        <w:drawing>
          <wp:inline distT="0" distB="0" distL="0" distR="0">
            <wp:extent cx="5753100" cy="81153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b/>
          <w:color w:val="000000"/>
        </w:rPr>
      </w:pPr>
      <w:r w:rsidRPr="00394B18">
        <w:rPr>
          <w:color w:val="000000"/>
        </w:rPr>
        <w:br w:type="page"/>
      </w:r>
      <w:r w:rsidRPr="00394B18">
        <w:rPr>
          <w:b/>
          <w:color w:val="000000"/>
        </w:rPr>
        <w:lastRenderedPageBreak/>
        <w:t>Форма избирательного бюллетеня</w:t>
      </w:r>
      <w:r w:rsidRPr="00394B18">
        <w:rPr>
          <w:b/>
          <w:color w:val="000000"/>
        </w:rPr>
        <w:br/>
        <w:t>при проведении голосования по одной кандидатуре</w:t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color w:val="000000"/>
        </w:rPr>
      </w:pPr>
    </w:p>
    <w:p w:rsidR="007A4771" w:rsidRPr="00394B18" w:rsidRDefault="005821CC" w:rsidP="007A4771">
      <w:pPr>
        <w:pStyle w:val="T-15"/>
        <w:ind w:firstLine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934075" cy="7953375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b/>
          <w:color w:val="000000"/>
        </w:rPr>
      </w:pPr>
      <w:r w:rsidRPr="00394B18">
        <w:rPr>
          <w:color w:val="000000"/>
        </w:rPr>
        <w:br w:type="page"/>
      </w:r>
      <w:r w:rsidRPr="00394B18">
        <w:rPr>
          <w:b/>
          <w:color w:val="000000"/>
        </w:rPr>
        <w:lastRenderedPageBreak/>
        <w:t>Форма бюллетеня</w:t>
      </w:r>
      <w:r w:rsidRPr="00394B18">
        <w:rPr>
          <w:b/>
          <w:color w:val="000000"/>
        </w:rPr>
        <w:br/>
        <w:t>при голосовании на референдуме по одному вопросу</w:t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color w:val="000000"/>
        </w:rPr>
      </w:pPr>
    </w:p>
    <w:p w:rsidR="007A4771" w:rsidRPr="00394B18" w:rsidRDefault="005821CC" w:rsidP="007A4771">
      <w:pPr>
        <w:pStyle w:val="T-15"/>
        <w:ind w:firstLine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715000" cy="764857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4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b/>
          <w:color w:val="000000"/>
        </w:rPr>
      </w:pPr>
      <w:r w:rsidRPr="00394B18">
        <w:rPr>
          <w:color w:val="000000"/>
        </w:rPr>
        <w:br w:type="page"/>
      </w:r>
      <w:r w:rsidRPr="00394B18">
        <w:rPr>
          <w:b/>
          <w:color w:val="000000"/>
        </w:rPr>
        <w:lastRenderedPageBreak/>
        <w:t>Форма бюллетеня</w:t>
      </w:r>
      <w:r w:rsidRPr="00394B18">
        <w:rPr>
          <w:b/>
          <w:color w:val="000000"/>
        </w:rPr>
        <w:br/>
        <w:t>при голосовании на референдуме по нескольким вопросам</w:t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color w:val="000000"/>
        </w:rPr>
      </w:pPr>
    </w:p>
    <w:p w:rsidR="007A4771" w:rsidRPr="00394B18" w:rsidRDefault="005821CC" w:rsidP="007A4771">
      <w:pPr>
        <w:pStyle w:val="T-15"/>
        <w:ind w:firstLine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715000" cy="806767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b/>
          <w:color w:val="000000"/>
        </w:rPr>
      </w:pPr>
      <w:r w:rsidRPr="00394B18">
        <w:rPr>
          <w:color w:val="000000"/>
        </w:rPr>
        <w:br w:type="page"/>
      </w:r>
      <w:r w:rsidRPr="00394B18">
        <w:rPr>
          <w:b/>
          <w:color w:val="000000"/>
        </w:rPr>
        <w:lastRenderedPageBreak/>
        <w:t>Форма бюллетеня</w:t>
      </w:r>
      <w:r w:rsidRPr="00394B18">
        <w:rPr>
          <w:b/>
          <w:color w:val="000000"/>
        </w:rPr>
        <w:br/>
        <w:t>при голосовании на референдуме по альтернативным вопросам</w:t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color w:val="000000"/>
        </w:rPr>
      </w:pPr>
    </w:p>
    <w:p w:rsidR="007A4771" w:rsidRPr="00394B18" w:rsidRDefault="005821CC" w:rsidP="007A4771">
      <w:pPr>
        <w:pStyle w:val="T-15"/>
        <w:ind w:firstLine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715000" cy="8067675"/>
            <wp:effectExtent l="19050" t="0" r="0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b/>
          <w:color w:val="000000"/>
        </w:rPr>
      </w:pPr>
      <w:r w:rsidRPr="00394B18">
        <w:rPr>
          <w:color w:val="000000"/>
        </w:rPr>
        <w:br w:type="page"/>
      </w:r>
      <w:r w:rsidRPr="00394B18">
        <w:rPr>
          <w:b/>
          <w:color w:val="000000"/>
        </w:rPr>
        <w:lastRenderedPageBreak/>
        <w:t>Форма бюллетеня</w:t>
      </w:r>
      <w:r w:rsidRPr="00394B18">
        <w:rPr>
          <w:b/>
          <w:color w:val="000000"/>
        </w:rPr>
        <w:br/>
        <w:t>при голосовании на референдуме по одному и альтернативным вопросам</w:t>
      </w:r>
    </w:p>
    <w:p w:rsidR="007A4771" w:rsidRPr="00394B18" w:rsidRDefault="007A4771" w:rsidP="007A4771">
      <w:pPr>
        <w:pStyle w:val="T-15"/>
        <w:spacing w:line="240" w:lineRule="auto"/>
        <w:ind w:firstLine="0"/>
        <w:jc w:val="center"/>
        <w:rPr>
          <w:color w:val="000000"/>
        </w:rPr>
      </w:pPr>
    </w:p>
    <w:p w:rsidR="007A4771" w:rsidRDefault="005821CC" w:rsidP="007A4771">
      <w:pPr>
        <w:spacing w:line="360" w:lineRule="auto"/>
        <w:ind w:firstLine="708"/>
        <w:rPr>
          <w:sz w:val="28"/>
          <w:szCs w:val="28"/>
        </w:rPr>
      </w:pPr>
      <w:r>
        <w:rPr>
          <w:noProof/>
          <w:color w:val="000000"/>
        </w:rPr>
        <w:drawing>
          <wp:inline distT="0" distB="0" distL="0" distR="0">
            <wp:extent cx="5715000" cy="8067675"/>
            <wp:effectExtent l="19050" t="0" r="0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0AB" w:rsidRDefault="009060AB" w:rsidP="009060AB">
      <w:pPr>
        <w:pStyle w:val="ConsPlusNormal"/>
        <w:outlineLvl w:val="1"/>
        <w:rPr>
          <w:szCs w:val="28"/>
        </w:rPr>
      </w:pPr>
    </w:p>
    <w:p w:rsidR="009060AB" w:rsidRDefault="009060AB" w:rsidP="009060AB">
      <w:pPr>
        <w:pStyle w:val="ConsPlusNormal"/>
        <w:outlineLvl w:val="1"/>
        <w:rPr>
          <w:szCs w:val="28"/>
        </w:rPr>
      </w:pPr>
    </w:p>
    <w:p w:rsidR="00320904" w:rsidRPr="00E91E92" w:rsidRDefault="00320904" w:rsidP="009060AB">
      <w:pPr>
        <w:pStyle w:val="ConsPlusNormal"/>
        <w:jc w:val="center"/>
        <w:outlineLvl w:val="1"/>
        <w:rPr>
          <w:b/>
          <w:szCs w:val="28"/>
        </w:rPr>
      </w:pPr>
      <w:r w:rsidRPr="00E91E92">
        <w:rPr>
          <w:szCs w:val="28"/>
        </w:rPr>
        <w:lastRenderedPageBreak/>
        <w:t>Чертеж, описывающий форму бюллетеня. Правила формирования</w:t>
      </w:r>
    </w:p>
    <w:p w:rsidR="00320904" w:rsidRPr="00E91E92" w:rsidRDefault="00320904" w:rsidP="009060AB">
      <w:pPr>
        <w:jc w:val="center"/>
        <w:rPr>
          <w:sz w:val="28"/>
          <w:szCs w:val="28"/>
        </w:rPr>
      </w:pPr>
      <w:r w:rsidRPr="00E91E92">
        <w:rPr>
          <w:sz w:val="28"/>
          <w:szCs w:val="28"/>
        </w:rPr>
        <w:t>электронного макета бюллетеня</w:t>
      </w:r>
    </w:p>
    <w:p w:rsidR="00320904" w:rsidRPr="0045649B" w:rsidRDefault="00320904" w:rsidP="00320904"/>
    <w:tbl>
      <w:tblPr>
        <w:tblStyle w:val="a9"/>
        <w:tblW w:w="10597" w:type="dxa"/>
        <w:tblInd w:w="-601" w:type="dxa"/>
        <w:tblLayout w:type="fixed"/>
        <w:tblLook w:val="04A0"/>
      </w:tblPr>
      <w:tblGrid>
        <w:gridCol w:w="284"/>
        <w:gridCol w:w="10064"/>
        <w:gridCol w:w="249"/>
      </w:tblGrid>
      <w:tr w:rsidR="00F35BC0" w:rsidTr="00B84551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35BC0" w:rsidRDefault="00F35BC0" w:rsidP="00320904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0064" w:type="dxa"/>
          </w:tcPr>
          <w:p w:rsidR="00F35BC0" w:rsidRDefault="00F17ECF" w:rsidP="00320904">
            <w:pPr>
              <w:rPr>
                <w:rFonts w:asciiTheme="minorHAnsi" w:hAnsiTheme="minorHAnsi"/>
                <w:lang w:eastAsia="en-US"/>
              </w:rPr>
            </w:pPr>
            <w:r w:rsidRPr="00C629B5">
              <w:rPr>
                <w:rFonts w:asciiTheme="minorHAnsi" w:hAnsiTheme="minorHAnsi"/>
                <w:lang w:eastAsia="en-US"/>
              </w:rPr>
              <w:object w:dxaOrig="16558" w:dyaOrig="116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488.4pt;height:525.05pt" o:ole="">
                  <v:imagedata r:id="rId22" o:title=""/>
                </v:shape>
                <o:OLEObject Type="Embed" ProgID="Visio.Drawing.11" ShapeID="_x0000_i1032" DrawAspect="Content" ObjectID="_1751788854" r:id="rId23"/>
              </w:object>
            </w:r>
          </w:p>
        </w:tc>
        <w:tc>
          <w:tcPr>
            <w:tcW w:w="249" w:type="dxa"/>
            <w:tcBorders>
              <w:top w:val="nil"/>
              <w:bottom w:val="nil"/>
              <w:right w:val="nil"/>
            </w:tcBorders>
          </w:tcPr>
          <w:p w:rsidR="00F35BC0" w:rsidRDefault="00F35BC0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Default="00B06F46" w:rsidP="00320904">
            <w:pPr>
              <w:rPr>
                <w:rFonts w:asciiTheme="minorHAnsi" w:hAnsiTheme="minorHAnsi"/>
                <w:lang w:eastAsia="en-US"/>
              </w:rPr>
            </w:pPr>
          </w:p>
          <w:p w:rsidR="00B06F46" w:rsidRPr="00B06F46" w:rsidRDefault="00B06F46" w:rsidP="00320904">
            <w:pPr>
              <w:rPr>
                <w:sz w:val="28"/>
                <w:szCs w:val="28"/>
                <w:lang w:eastAsia="en-US"/>
              </w:rPr>
            </w:pPr>
          </w:p>
          <w:p w:rsidR="00B06F46" w:rsidRPr="00B06F46" w:rsidRDefault="00B06F46" w:rsidP="00320904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320904" w:rsidRDefault="0032090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D74264" w:rsidRDefault="00D7426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D74264" w:rsidRDefault="00D7426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D74264" w:rsidRDefault="00D7426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D74264" w:rsidRDefault="00D7426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D74264" w:rsidRDefault="00D7426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D74264" w:rsidRDefault="00D7426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D74264" w:rsidRDefault="00D7426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D74264" w:rsidRDefault="00D74264" w:rsidP="00320904">
      <w:pPr>
        <w:rPr>
          <w:rFonts w:asciiTheme="minorHAnsi" w:hAnsiTheme="minorHAnsi"/>
          <w:sz w:val="22"/>
          <w:szCs w:val="22"/>
          <w:lang w:eastAsia="en-US"/>
        </w:rPr>
      </w:pPr>
    </w:p>
    <w:p w:rsidR="00B416BE" w:rsidRPr="001A1EA6" w:rsidRDefault="005821CC" w:rsidP="001A1EA6">
      <w:pPr>
        <w:spacing w:line="360" w:lineRule="auto"/>
        <w:ind w:right="-284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noProof/>
          <w:sz w:val="22"/>
          <w:szCs w:val="22"/>
        </w:rPr>
        <w:lastRenderedPageBreak/>
        <w:drawing>
          <wp:inline distT="0" distB="0" distL="0" distR="0">
            <wp:extent cx="5848350" cy="417195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768F" w:rsidRPr="00B06F46">
        <w:rPr>
          <w:sz w:val="28"/>
          <w:szCs w:val="28"/>
          <w:lang w:eastAsia="en-US"/>
        </w:rPr>
        <w:t>»</w:t>
      </w:r>
      <w:r w:rsidR="00FD22C6">
        <w:rPr>
          <w:sz w:val="28"/>
          <w:szCs w:val="28"/>
          <w:lang w:eastAsia="en-US"/>
        </w:rPr>
        <w:t>;</w:t>
      </w:r>
    </w:p>
    <w:p w:rsidR="0096768F" w:rsidRDefault="00320904" w:rsidP="001A1EA6">
      <w:pPr>
        <w:spacing w:line="360" w:lineRule="auto"/>
        <w:ind w:firstLine="709"/>
        <w:rPr>
          <w:sz w:val="28"/>
          <w:szCs w:val="28"/>
        </w:rPr>
      </w:pPr>
      <w:r w:rsidRPr="00672478">
        <w:rPr>
          <w:sz w:val="28"/>
          <w:szCs w:val="28"/>
        </w:rPr>
        <w:t>4)</w:t>
      </w:r>
      <w:r w:rsidRPr="006D6EA4">
        <w:rPr>
          <w:sz w:val="28"/>
          <w:szCs w:val="28"/>
        </w:rPr>
        <w:t xml:space="preserve"> </w:t>
      </w:r>
      <w:r>
        <w:rPr>
          <w:sz w:val="28"/>
          <w:szCs w:val="28"/>
        </w:rPr>
        <w:t>в приложении № 4А:</w:t>
      </w:r>
      <w:r w:rsidRPr="001A7B12">
        <w:rPr>
          <w:sz w:val="28"/>
          <w:szCs w:val="28"/>
        </w:rPr>
        <w:t xml:space="preserve"> </w:t>
      </w:r>
    </w:p>
    <w:p w:rsidR="00AF5767" w:rsidRDefault="00320904" w:rsidP="001A1E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 строку 6 </w:t>
      </w:r>
      <w:r w:rsidRPr="001A7B12">
        <w:rPr>
          <w:sz w:val="28"/>
          <w:szCs w:val="28"/>
        </w:rPr>
        <w:t>изложи</w:t>
      </w:r>
      <w:r>
        <w:rPr>
          <w:sz w:val="28"/>
          <w:szCs w:val="28"/>
        </w:rPr>
        <w:t>ть</w:t>
      </w:r>
      <w:r w:rsidRPr="001A7B12">
        <w:rPr>
          <w:sz w:val="28"/>
          <w:szCs w:val="28"/>
        </w:rPr>
        <w:t xml:space="preserve"> в следующей редакции:</w:t>
      </w:r>
    </w:p>
    <w:tbl>
      <w:tblPr>
        <w:tblStyle w:val="a9"/>
        <w:tblW w:w="10349" w:type="dxa"/>
        <w:tblInd w:w="-176" w:type="dxa"/>
        <w:tblLayout w:type="fixed"/>
        <w:tblLook w:val="04A0"/>
      </w:tblPr>
      <w:tblGrid>
        <w:gridCol w:w="284"/>
        <w:gridCol w:w="2977"/>
        <w:gridCol w:w="6521"/>
        <w:gridCol w:w="567"/>
      </w:tblGrid>
      <w:tr w:rsidR="00B06F46" w:rsidTr="00E25545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Pr="00B06F46" w:rsidRDefault="00B06F46" w:rsidP="00320904">
            <w:pPr>
              <w:jc w:val="right"/>
              <w:rPr>
                <w:sz w:val="28"/>
                <w:szCs w:val="28"/>
              </w:rPr>
            </w:pPr>
            <w:r w:rsidRPr="00B06F46">
              <w:rPr>
                <w:sz w:val="28"/>
                <w:szCs w:val="28"/>
              </w:rPr>
              <w:t>«</w:t>
            </w:r>
          </w:p>
        </w:tc>
        <w:tc>
          <w:tcPr>
            <w:tcW w:w="2977" w:type="dxa"/>
          </w:tcPr>
          <w:p w:rsidR="00320904" w:rsidRPr="00C93E77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6D6EA4">
              <w:rPr>
                <w:sz w:val="28"/>
                <w:szCs w:val="28"/>
              </w:rPr>
              <w:t>Переход в режим тестирования</w:t>
            </w:r>
          </w:p>
        </w:tc>
        <w:tc>
          <w:tcPr>
            <w:tcW w:w="6521" w:type="dxa"/>
          </w:tcPr>
          <w:p w:rsidR="00320904" w:rsidRPr="006D6EA4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3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Pr="006D6EA4">
              <w:rPr>
                <w:sz w:val="28"/>
                <w:szCs w:val="28"/>
              </w:rPr>
              <w:t xml:space="preserve"> запрос </w:t>
            </w:r>
            <w:r>
              <w:rPr>
                <w:sz w:val="28"/>
                <w:szCs w:val="28"/>
              </w:rPr>
              <w:t>«</w:t>
            </w:r>
            <w:r w:rsidRPr="006D6EA4">
              <w:rPr>
                <w:sz w:val="28"/>
                <w:szCs w:val="28"/>
              </w:rPr>
              <w:t xml:space="preserve">Для перехода в режим тестирования нажмите </w:t>
            </w:r>
            <w:r>
              <w:rPr>
                <w:sz w:val="28"/>
                <w:szCs w:val="28"/>
              </w:rPr>
              <w:t>«ДА».</w:t>
            </w:r>
            <w:r w:rsidRPr="006D6EA4">
              <w:rPr>
                <w:sz w:val="28"/>
                <w:szCs w:val="28"/>
              </w:rPr>
              <w:t xml:space="preserve"> Для снятия позиций нажмите </w:t>
            </w:r>
            <w:r w:rsidR="001100D6">
              <w:rPr>
                <w:sz w:val="28"/>
                <w:szCs w:val="28"/>
              </w:rPr>
              <w:t>«НЕТ»</w:t>
            </w:r>
            <w:r>
              <w:rPr>
                <w:sz w:val="28"/>
                <w:szCs w:val="28"/>
              </w:rPr>
              <w:t xml:space="preserve"> </w:t>
            </w:r>
            <w:r w:rsidRPr="006D6EA4">
              <w:rPr>
                <w:sz w:val="28"/>
                <w:szCs w:val="28"/>
              </w:rPr>
              <w:t xml:space="preserve">нажать клавишу </w:t>
            </w:r>
            <w:r>
              <w:rPr>
                <w:sz w:val="28"/>
                <w:szCs w:val="28"/>
              </w:rPr>
              <w:t>«</w:t>
            </w:r>
            <w:r w:rsidRPr="006D6EA4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6D6EA4">
              <w:rPr>
                <w:sz w:val="28"/>
                <w:szCs w:val="28"/>
              </w:rPr>
              <w:t xml:space="preserve"> и перейти к следующему пункту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C7161" w:rsidRDefault="002C7161" w:rsidP="00320904">
            <w:pPr>
              <w:rPr>
                <w:sz w:val="28"/>
                <w:szCs w:val="28"/>
                <w:lang w:eastAsia="en-US"/>
              </w:rPr>
            </w:pPr>
          </w:p>
          <w:p w:rsidR="002C7161" w:rsidRDefault="002C7161" w:rsidP="00320904">
            <w:pPr>
              <w:rPr>
                <w:sz w:val="28"/>
                <w:szCs w:val="28"/>
                <w:lang w:eastAsia="en-US"/>
              </w:rPr>
            </w:pPr>
          </w:p>
          <w:p w:rsidR="002C7161" w:rsidRDefault="002C7161" w:rsidP="00320904">
            <w:pPr>
              <w:rPr>
                <w:sz w:val="28"/>
                <w:szCs w:val="28"/>
                <w:lang w:eastAsia="en-US"/>
              </w:rPr>
            </w:pPr>
          </w:p>
          <w:p w:rsidR="00B06F46" w:rsidRPr="00B06F46" w:rsidRDefault="002C7161" w:rsidP="00320904">
            <w:pPr>
              <w:rPr>
                <w:sz w:val="28"/>
                <w:szCs w:val="28"/>
              </w:rPr>
            </w:pPr>
            <w:r w:rsidRPr="00B06F46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</w:tbl>
    <w:p w:rsidR="001A1EA6" w:rsidRDefault="001A1EA6" w:rsidP="001A1EA6">
      <w:pPr>
        <w:spacing w:line="360" w:lineRule="auto"/>
        <w:ind w:firstLine="709"/>
        <w:rPr>
          <w:sz w:val="28"/>
          <w:szCs w:val="28"/>
        </w:rPr>
      </w:pPr>
    </w:p>
    <w:p w:rsidR="001A1EA6" w:rsidRPr="00870EAF" w:rsidRDefault="00320904" w:rsidP="001A1E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Pr="00933942">
        <w:rPr>
          <w:sz w:val="28"/>
          <w:szCs w:val="28"/>
        </w:rPr>
        <w:t>) строк</w:t>
      </w:r>
      <w:r>
        <w:rPr>
          <w:sz w:val="28"/>
          <w:szCs w:val="28"/>
        </w:rPr>
        <w:t>и</w:t>
      </w:r>
      <w:r w:rsidRPr="009339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9, 10 </w:t>
      </w:r>
      <w:r w:rsidRPr="001A7B12">
        <w:rPr>
          <w:sz w:val="28"/>
          <w:szCs w:val="28"/>
        </w:rPr>
        <w:t>изложи</w:t>
      </w:r>
      <w:r>
        <w:rPr>
          <w:sz w:val="28"/>
          <w:szCs w:val="28"/>
        </w:rPr>
        <w:t>ть</w:t>
      </w:r>
      <w:r w:rsidRPr="001A7B12">
        <w:rPr>
          <w:sz w:val="28"/>
          <w:szCs w:val="28"/>
        </w:rPr>
        <w:t xml:space="preserve"> в следующей редакции:</w:t>
      </w:r>
    </w:p>
    <w:tbl>
      <w:tblPr>
        <w:tblStyle w:val="a9"/>
        <w:tblW w:w="10374" w:type="dxa"/>
        <w:tblInd w:w="-176" w:type="dxa"/>
        <w:tblLayout w:type="fixed"/>
        <w:tblLook w:val="04A0"/>
      </w:tblPr>
      <w:tblGrid>
        <w:gridCol w:w="285"/>
        <w:gridCol w:w="2984"/>
        <w:gridCol w:w="6537"/>
        <w:gridCol w:w="568"/>
      </w:tblGrid>
      <w:tr w:rsidR="00B81B2B" w:rsidTr="00B81B2B">
        <w:trPr>
          <w:trHeight w:val="410"/>
        </w:trPr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B81B2B" w:rsidRPr="00B06F46" w:rsidRDefault="00B81B2B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984" w:type="dxa"/>
          </w:tcPr>
          <w:p w:rsidR="00B81B2B" w:rsidRPr="001A7B12" w:rsidRDefault="00B81B2B" w:rsidP="0066152E">
            <w:pPr>
              <w:tabs>
                <w:tab w:val="left" w:pos="347"/>
              </w:tabs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9.</w:t>
            </w:r>
            <w:r w:rsidRPr="000E3C4C">
              <w:t xml:space="preserve"> </w:t>
            </w:r>
            <w:r w:rsidRPr="00C93E77">
              <w:rPr>
                <w:sz w:val="28"/>
                <w:szCs w:val="28"/>
              </w:rPr>
              <w:t>Проведение тренировки</w:t>
            </w:r>
          </w:p>
        </w:tc>
        <w:tc>
          <w:tcPr>
            <w:tcW w:w="6537" w:type="dxa"/>
          </w:tcPr>
          <w:p w:rsidR="00B81B2B" w:rsidRDefault="00B81B2B" w:rsidP="0066152E">
            <w:pPr>
              <w:pStyle w:val="TableText"/>
              <w:tabs>
                <w:tab w:val="left" w:pos="567"/>
              </w:tabs>
              <w:spacing w:line="240" w:lineRule="auto"/>
              <w:ind w:firstLine="398"/>
              <w:jc w:val="both"/>
              <w:rPr>
                <w:sz w:val="28"/>
                <w:szCs w:val="28"/>
              </w:rPr>
            </w:pPr>
            <w:r w:rsidRPr="00C93E77">
              <w:rPr>
                <w:sz w:val="28"/>
                <w:szCs w:val="28"/>
              </w:rPr>
              <w:t xml:space="preserve">На запрос </w:t>
            </w:r>
            <w:r>
              <w:rPr>
                <w:sz w:val="28"/>
                <w:szCs w:val="28"/>
              </w:rPr>
              <w:t>«</w:t>
            </w:r>
            <w:r w:rsidRPr="00C93E77">
              <w:rPr>
                <w:sz w:val="28"/>
                <w:szCs w:val="28"/>
              </w:rPr>
              <w:t xml:space="preserve">Для перехода в стационарный режим голосования нажмите </w:t>
            </w:r>
            <w:r>
              <w:rPr>
                <w:sz w:val="28"/>
                <w:szCs w:val="28"/>
              </w:rPr>
              <w:t>«ДА».</w:t>
            </w:r>
            <w:r w:rsidRPr="00C93E77">
              <w:rPr>
                <w:sz w:val="28"/>
                <w:szCs w:val="28"/>
              </w:rPr>
              <w:t xml:space="preserve"> Для возврата к получению исходных данных и тестированию нажмите </w:t>
            </w:r>
            <w:r w:rsidR="001100D6">
              <w:rPr>
                <w:sz w:val="28"/>
                <w:szCs w:val="28"/>
              </w:rPr>
              <w:t>«НЕТ»</w:t>
            </w:r>
            <w:r w:rsidRPr="00C93E77">
              <w:rPr>
                <w:sz w:val="28"/>
                <w:szCs w:val="28"/>
              </w:rPr>
              <w:t xml:space="preserve"> нажать клавишу </w:t>
            </w:r>
            <w:r>
              <w:rPr>
                <w:sz w:val="28"/>
                <w:szCs w:val="28"/>
              </w:rPr>
              <w:t>«</w:t>
            </w:r>
            <w:r w:rsidRPr="00C93E7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C93E77">
              <w:rPr>
                <w:sz w:val="28"/>
                <w:szCs w:val="28"/>
              </w:rPr>
              <w:t xml:space="preserve">. Появится </w:t>
            </w:r>
            <w:r w:rsidRPr="00B80337">
              <w:rPr>
                <w:sz w:val="28"/>
                <w:szCs w:val="28"/>
              </w:rPr>
              <w:t>окно с текстом</w:t>
            </w:r>
            <w:r w:rsidRPr="00AC46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C93E77">
              <w:rPr>
                <w:sz w:val="28"/>
                <w:szCs w:val="28"/>
              </w:rPr>
              <w:t xml:space="preserve">Нажмите </w:t>
            </w:r>
            <w:r>
              <w:rPr>
                <w:sz w:val="28"/>
                <w:szCs w:val="28"/>
              </w:rPr>
              <w:t xml:space="preserve">«НЕТ» для отмены. Переход через…» (далее произойдет автоматический переход в следующий режим через 10 </w:t>
            </w:r>
            <w:r w:rsidRPr="00C93E77">
              <w:rPr>
                <w:sz w:val="28"/>
                <w:szCs w:val="28"/>
              </w:rPr>
              <w:t>сек.).</w:t>
            </w:r>
            <w:r>
              <w:rPr>
                <w:sz w:val="28"/>
                <w:szCs w:val="28"/>
              </w:rPr>
              <w:t xml:space="preserve"> </w:t>
            </w:r>
            <w:r w:rsidRPr="00597AB4">
              <w:rPr>
                <w:sz w:val="28"/>
                <w:szCs w:val="28"/>
              </w:rPr>
              <w:t>КОИБ переходит в</w:t>
            </w:r>
            <w:r>
              <w:rPr>
                <w:sz w:val="28"/>
                <w:szCs w:val="28"/>
              </w:rPr>
              <w:t xml:space="preserve"> режим голосования «</w:t>
            </w:r>
            <w:r w:rsidRPr="00597AB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тационарный»</w:t>
            </w:r>
            <w:r w:rsidRPr="00597AB4">
              <w:rPr>
                <w:sz w:val="28"/>
                <w:szCs w:val="28"/>
              </w:rPr>
              <w:t xml:space="preserve">. </w:t>
            </w:r>
          </w:p>
          <w:p w:rsidR="001100D6" w:rsidRDefault="00B81B2B" w:rsidP="001100D6">
            <w:pPr>
              <w:pStyle w:val="TableText"/>
              <w:tabs>
                <w:tab w:val="left" w:pos="567"/>
              </w:tabs>
              <w:spacing w:line="240" w:lineRule="auto"/>
              <w:ind w:firstLine="398"/>
              <w:jc w:val="both"/>
              <w:rPr>
                <w:sz w:val="28"/>
                <w:szCs w:val="28"/>
              </w:rPr>
            </w:pPr>
            <w:r w:rsidRPr="00597AB4">
              <w:rPr>
                <w:sz w:val="28"/>
                <w:szCs w:val="28"/>
              </w:rPr>
              <w:t xml:space="preserve">На информационном табло отображается сообщение </w:t>
            </w:r>
            <w:r>
              <w:rPr>
                <w:sz w:val="28"/>
                <w:szCs w:val="28"/>
              </w:rPr>
              <w:t>«</w:t>
            </w:r>
            <w:r w:rsidRPr="00597AB4">
              <w:rPr>
                <w:sz w:val="28"/>
                <w:szCs w:val="28"/>
              </w:rPr>
              <w:t>Стационарное голосование. Время ЧЧ:М</w:t>
            </w:r>
            <w:r>
              <w:rPr>
                <w:sz w:val="28"/>
                <w:szCs w:val="28"/>
              </w:rPr>
              <w:t>М»</w:t>
            </w:r>
            <w:r w:rsidRPr="00597AB4">
              <w:rPr>
                <w:sz w:val="28"/>
                <w:szCs w:val="28"/>
              </w:rPr>
              <w:t xml:space="preserve">. </w:t>
            </w:r>
            <w:r w:rsidRPr="00E1299F">
              <w:rPr>
                <w:sz w:val="28"/>
                <w:szCs w:val="28"/>
              </w:rPr>
              <w:t xml:space="preserve">Ввести в каждое сканирующее устройство часть бюллетеней из комплекта бюллетеней для </w:t>
            </w:r>
            <w:r w:rsidRPr="00E1299F">
              <w:rPr>
                <w:sz w:val="28"/>
                <w:szCs w:val="28"/>
              </w:rPr>
              <w:lastRenderedPageBreak/>
              <w:t>проведения тренировки.</w:t>
            </w:r>
            <w:r>
              <w:t xml:space="preserve"> </w:t>
            </w:r>
            <w:r w:rsidRPr="00597AB4">
              <w:rPr>
                <w:sz w:val="28"/>
                <w:szCs w:val="28"/>
              </w:rPr>
              <w:t>После обработки каждого бюллетеня на информационном табло сканирующих устройств будет отображаться количество обработанных бюллетеней данным сканирующим устройством.</w:t>
            </w:r>
          </w:p>
          <w:p w:rsidR="001100D6" w:rsidRDefault="00B81B2B" w:rsidP="001100D6">
            <w:pPr>
              <w:pStyle w:val="TableText"/>
              <w:tabs>
                <w:tab w:val="left" w:pos="567"/>
              </w:tabs>
              <w:spacing w:line="240" w:lineRule="auto"/>
              <w:ind w:firstLine="398"/>
              <w:jc w:val="both"/>
              <w:rPr>
                <w:sz w:val="28"/>
                <w:szCs w:val="28"/>
              </w:rPr>
            </w:pPr>
            <w:r w:rsidRPr="00E1299F">
              <w:rPr>
                <w:sz w:val="28"/>
                <w:szCs w:val="28"/>
              </w:rPr>
              <w:t xml:space="preserve">Перейти в режим </w:t>
            </w:r>
            <w:r>
              <w:rPr>
                <w:sz w:val="28"/>
                <w:szCs w:val="28"/>
              </w:rPr>
              <w:t>голосования «Переносной»</w:t>
            </w:r>
            <w:r w:rsidRPr="00E1299F">
              <w:rPr>
                <w:sz w:val="28"/>
                <w:szCs w:val="28"/>
              </w:rPr>
              <w:t>, нажав одно</w:t>
            </w:r>
            <w:r>
              <w:rPr>
                <w:sz w:val="28"/>
                <w:szCs w:val="28"/>
              </w:rPr>
              <w:t xml:space="preserve">временно клавиши «ДА» и «НЕТ». </w:t>
            </w:r>
            <w:r w:rsidRPr="00E1299F">
              <w:rPr>
                <w:sz w:val="28"/>
                <w:szCs w:val="28"/>
              </w:rPr>
              <w:t xml:space="preserve">На запрос </w:t>
            </w:r>
            <w:r>
              <w:rPr>
                <w:sz w:val="28"/>
                <w:szCs w:val="28"/>
              </w:rPr>
              <w:t>«</w:t>
            </w:r>
            <w:r w:rsidRPr="00E1299F">
              <w:rPr>
                <w:sz w:val="28"/>
                <w:szCs w:val="28"/>
              </w:rPr>
              <w:t>Завершить стационарное голосование?</w:t>
            </w:r>
            <w:r>
              <w:rPr>
                <w:sz w:val="28"/>
                <w:szCs w:val="28"/>
              </w:rPr>
              <w:t>»</w:t>
            </w:r>
            <w:r w:rsidRPr="00E1299F">
              <w:rPr>
                <w:sz w:val="28"/>
                <w:szCs w:val="28"/>
              </w:rPr>
              <w:t xml:space="preserve"> нажать клавишу </w:t>
            </w:r>
            <w:r>
              <w:rPr>
                <w:sz w:val="28"/>
                <w:szCs w:val="28"/>
              </w:rPr>
              <w:t>«</w:t>
            </w:r>
            <w:r w:rsidRPr="00E1299F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E1299F">
              <w:rPr>
                <w:sz w:val="28"/>
                <w:szCs w:val="28"/>
              </w:rPr>
              <w:t>.</w:t>
            </w:r>
            <w:r>
              <w:t xml:space="preserve"> </w:t>
            </w:r>
            <w:r w:rsidRPr="00E1299F">
              <w:rPr>
                <w:sz w:val="28"/>
                <w:szCs w:val="28"/>
              </w:rPr>
              <w:t>Появится</w:t>
            </w:r>
            <w:r w:rsidRPr="00B80337">
              <w:rPr>
                <w:sz w:val="28"/>
                <w:szCs w:val="28"/>
              </w:rPr>
              <w:t xml:space="preserve"> окно с текстом</w:t>
            </w:r>
            <w:r w:rsidRPr="00C93E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C93E77">
              <w:rPr>
                <w:sz w:val="28"/>
                <w:szCs w:val="28"/>
              </w:rPr>
              <w:t xml:space="preserve">Нажмите </w:t>
            </w:r>
            <w:r>
              <w:rPr>
                <w:sz w:val="28"/>
                <w:szCs w:val="28"/>
              </w:rPr>
              <w:t>«НЕТ»</w:t>
            </w:r>
            <w:r w:rsidRPr="00C93E77">
              <w:rPr>
                <w:sz w:val="28"/>
                <w:szCs w:val="28"/>
              </w:rPr>
              <w:t xml:space="preserve"> для отм</w:t>
            </w:r>
            <w:r>
              <w:rPr>
                <w:sz w:val="28"/>
                <w:szCs w:val="28"/>
              </w:rPr>
              <w:t xml:space="preserve">ены. Переход через…» (далее произойдет автоматический переход в следующий режим через 10 </w:t>
            </w:r>
            <w:r w:rsidRPr="00C93E77">
              <w:rPr>
                <w:sz w:val="28"/>
                <w:szCs w:val="28"/>
              </w:rPr>
              <w:t xml:space="preserve">сек.). </w:t>
            </w:r>
          </w:p>
          <w:p w:rsidR="001100D6" w:rsidRDefault="00B81B2B" w:rsidP="001100D6">
            <w:pPr>
              <w:pStyle w:val="TableText"/>
              <w:tabs>
                <w:tab w:val="left" w:pos="567"/>
              </w:tabs>
              <w:spacing w:line="240" w:lineRule="auto"/>
              <w:ind w:firstLine="398"/>
              <w:jc w:val="both"/>
              <w:rPr>
                <w:sz w:val="28"/>
                <w:szCs w:val="28"/>
              </w:rPr>
            </w:pPr>
            <w:r w:rsidRPr="00E1299F">
              <w:rPr>
                <w:sz w:val="28"/>
                <w:szCs w:val="28"/>
              </w:rPr>
              <w:t xml:space="preserve">При переходе в режим голосования </w:t>
            </w:r>
            <w:r>
              <w:rPr>
                <w:sz w:val="28"/>
                <w:szCs w:val="28"/>
              </w:rPr>
              <w:t>«Переносной»</w:t>
            </w:r>
            <w:r w:rsidRPr="00E1299F">
              <w:rPr>
                <w:sz w:val="28"/>
                <w:szCs w:val="28"/>
              </w:rPr>
              <w:t xml:space="preserve"> на информационном табло на несколько секунд появляется сообщение </w:t>
            </w:r>
            <w:r>
              <w:rPr>
                <w:sz w:val="28"/>
                <w:szCs w:val="28"/>
              </w:rPr>
              <w:t>«</w:t>
            </w:r>
            <w:r w:rsidRPr="00E1299F">
              <w:rPr>
                <w:sz w:val="28"/>
                <w:szCs w:val="28"/>
              </w:rPr>
              <w:t>Переносное голосование. Время ЧЧ:ММ</w:t>
            </w:r>
            <w:r>
              <w:rPr>
                <w:sz w:val="28"/>
                <w:szCs w:val="28"/>
              </w:rPr>
              <w:t>»</w:t>
            </w:r>
            <w:r w:rsidRPr="00E1299F">
              <w:rPr>
                <w:sz w:val="28"/>
                <w:szCs w:val="28"/>
              </w:rPr>
              <w:t xml:space="preserve">, затем </w:t>
            </w:r>
            <w:r>
              <w:rPr>
                <w:sz w:val="28"/>
                <w:szCs w:val="28"/>
              </w:rPr>
              <w:t>«</w:t>
            </w:r>
            <w:r w:rsidRPr="00E1299F">
              <w:rPr>
                <w:sz w:val="28"/>
                <w:szCs w:val="28"/>
              </w:rPr>
              <w:t>Переносной: N</w:t>
            </w:r>
            <w:r>
              <w:rPr>
                <w:sz w:val="28"/>
                <w:szCs w:val="28"/>
              </w:rPr>
              <w:t>»</w:t>
            </w:r>
            <w:r w:rsidRPr="00E1299F">
              <w:rPr>
                <w:sz w:val="28"/>
                <w:szCs w:val="28"/>
              </w:rPr>
              <w:t xml:space="preserve">, где </w:t>
            </w:r>
            <w:r>
              <w:rPr>
                <w:sz w:val="28"/>
                <w:szCs w:val="28"/>
              </w:rPr>
              <w:t>«</w:t>
            </w:r>
            <w:r w:rsidRPr="00E1299F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»</w:t>
            </w:r>
            <w:r w:rsidRPr="00E1299F">
              <w:rPr>
                <w:sz w:val="28"/>
                <w:szCs w:val="28"/>
              </w:rPr>
              <w:t xml:space="preserve"> </w:t>
            </w:r>
            <w:r w:rsidR="001100D6">
              <w:t>–</w:t>
            </w:r>
            <w:r w:rsidRPr="00E1299F">
              <w:rPr>
                <w:sz w:val="28"/>
                <w:szCs w:val="28"/>
              </w:rPr>
              <w:t xml:space="preserve"> количество бюллетеней, опущенных в режиме голосования </w:t>
            </w:r>
            <w:r>
              <w:rPr>
                <w:sz w:val="28"/>
                <w:szCs w:val="28"/>
              </w:rPr>
              <w:t>«</w:t>
            </w:r>
            <w:r w:rsidRPr="00E1299F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тационарный»</w:t>
            </w:r>
            <w:r w:rsidRPr="00E1299F">
              <w:rPr>
                <w:sz w:val="28"/>
                <w:szCs w:val="28"/>
              </w:rPr>
              <w:t xml:space="preserve">. </w:t>
            </w:r>
          </w:p>
          <w:p w:rsidR="00B81B2B" w:rsidRPr="00404819" w:rsidRDefault="00B81B2B" w:rsidP="001100D6">
            <w:pPr>
              <w:pStyle w:val="TableText"/>
              <w:tabs>
                <w:tab w:val="left" w:pos="567"/>
              </w:tabs>
              <w:spacing w:line="240" w:lineRule="auto"/>
              <w:ind w:firstLine="398"/>
              <w:jc w:val="both"/>
              <w:rPr>
                <w:sz w:val="28"/>
                <w:szCs w:val="28"/>
              </w:rPr>
            </w:pPr>
            <w:r w:rsidRPr="00E1299F">
              <w:rPr>
                <w:sz w:val="28"/>
                <w:szCs w:val="28"/>
              </w:rPr>
              <w:t>Ввести в каждое сканирующее устройство оставшуюся часть бюллетеней из комплекта бюллетеней для проведения тренировки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B81B2B" w:rsidRDefault="00B81B2B" w:rsidP="00320904"/>
        </w:tc>
      </w:tr>
      <w:tr w:rsidR="00C02E76" w:rsidTr="00525A23">
        <w:trPr>
          <w:gridBefore w:val="1"/>
          <w:wBefore w:w="285" w:type="dxa"/>
          <w:trHeight w:val="2032"/>
        </w:trPr>
        <w:tc>
          <w:tcPr>
            <w:tcW w:w="2984" w:type="dxa"/>
          </w:tcPr>
          <w:p w:rsidR="00C02E76" w:rsidRDefault="00C02E76" w:rsidP="00320904">
            <w:pPr>
              <w:tabs>
                <w:tab w:val="left" w:pos="347"/>
              </w:tabs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10.</w:t>
            </w:r>
            <w:r w:rsidRPr="000E3C4C">
              <w:t xml:space="preserve"> </w:t>
            </w:r>
            <w:r w:rsidRPr="00C93E77">
              <w:rPr>
                <w:sz w:val="28"/>
                <w:szCs w:val="28"/>
              </w:rPr>
              <w:t xml:space="preserve">Переход в режим </w:t>
            </w:r>
            <w:r>
              <w:rPr>
                <w:sz w:val="28"/>
                <w:szCs w:val="28"/>
              </w:rPr>
              <w:t>«</w:t>
            </w:r>
            <w:r w:rsidRPr="00C93E77">
              <w:rPr>
                <w:sz w:val="28"/>
                <w:szCs w:val="28"/>
              </w:rPr>
              <w:t>Подведение итогов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37" w:type="dxa"/>
          </w:tcPr>
          <w:p w:rsidR="00C02E76" w:rsidRPr="00197C70" w:rsidRDefault="00C02E76" w:rsidP="00320904">
            <w:pPr>
              <w:pStyle w:val="aa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п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роверить наличие ключевого носителя в сканирующем устройстве. Проверить наличие необходимого количества бумаги в принтере.</w:t>
            </w:r>
          </w:p>
          <w:p w:rsidR="00C02E76" w:rsidRPr="00197C70" w:rsidRDefault="00C02E76" w:rsidP="00320904">
            <w:pPr>
              <w:pStyle w:val="aa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Перейти в режим </w:t>
            </w:r>
            <w:r w:rsidRPr="00CA1A68">
              <w:rPr>
                <w:rFonts w:ascii="Times New Roman" w:hAnsi="Times New Roman" w:cs="Times New Roman"/>
                <w:sz w:val="28"/>
                <w:szCs w:val="28"/>
              </w:rPr>
              <w:t>«Подведение итогов»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одновременно нажать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и 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Завершить переносное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. На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Для перехода к подведению итогов голосования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«ДА».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Для возврата к голосованию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.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«НЕТ» для отмены. Переход через…» (далее произойдет автоматический переход в 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ледующий режим через 10 сек.).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Принтер автоматически распечатает </w:t>
            </w:r>
            <w:r w:rsidRPr="00817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«СВЕДЕНИЯ О РЕЗУЛЬТАТАХ ГОЛОСОВАНИЯ»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по всем типам выборов,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референдумов</w:t>
            </w:r>
            <w:r w:rsidR="001100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указанных в исходных данных.</w:t>
            </w:r>
          </w:p>
          <w:p w:rsidR="00C02E76" w:rsidRPr="00285C93" w:rsidRDefault="00C02E76" w:rsidP="00320904">
            <w:pPr>
              <w:pStyle w:val="aa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при необходимости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получения копий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нужны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 xml:space="preserve">,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197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3">
              <w:rPr>
                <w:rFonts w:ascii="Times New Roman" w:hAnsi="Times New Roman" w:cs="Times New Roman"/>
                <w:sz w:val="28"/>
                <w:szCs w:val="28"/>
              </w:rPr>
              <w:t xml:space="preserve">Последует звуковое сообщение о </w:t>
            </w:r>
            <w:r w:rsidRPr="00285C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 подключения к главному сканирующему устройству цифровой клавиатуры. Необходимо подключить цифровую клавиатуру из состава КОИБ (находится в коробке печатающего устройства) к главному сканирующему устройству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C02E76" w:rsidRDefault="00C02E76" w:rsidP="00320904"/>
          <w:p w:rsidR="00525A23" w:rsidRDefault="00525A23" w:rsidP="00320904"/>
          <w:p w:rsidR="00525A23" w:rsidRDefault="00525A23" w:rsidP="00320904"/>
          <w:p w:rsidR="00525A23" w:rsidRDefault="00525A23" w:rsidP="00320904">
            <w:pPr>
              <w:rPr>
                <w:sz w:val="28"/>
                <w:szCs w:val="28"/>
              </w:rPr>
            </w:pPr>
          </w:p>
          <w:p w:rsidR="00C02E76" w:rsidRPr="00B06F46" w:rsidRDefault="00C02E76" w:rsidP="00320904">
            <w:pPr>
              <w:rPr>
                <w:sz w:val="28"/>
                <w:szCs w:val="28"/>
              </w:rPr>
            </w:pPr>
            <w:r w:rsidRPr="00B06F4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1A1EA6" w:rsidRDefault="001A1EA6" w:rsidP="001A1EA6">
      <w:pPr>
        <w:spacing w:line="360" w:lineRule="auto"/>
        <w:ind w:firstLine="709"/>
        <w:rPr>
          <w:sz w:val="28"/>
          <w:szCs w:val="28"/>
        </w:rPr>
      </w:pPr>
    </w:p>
    <w:p w:rsidR="001A1EA6" w:rsidRDefault="00320904" w:rsidP="001A1E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933942">
        <w:rPr>
          <w:sz w:val="28"/>
          <w:szCs w:val="28"/>
        </w:rPr>
        <w:t>) строк</w:t>
      </w:r>
      <w:r>
        <w:rPr>
          <w:sz w:val="28"/>
          <w:szCs w:val="28"/>
        </w:rPr>
        <w:t>у</w:t>
      </w:r>
      <w:r w:rsidRPr="009339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 </w:t>
      </w:r>
      <w:r w:rsidRPr="001A7B12">
        <w:rPr>
          <w:sz w:val="28"/>
          <w:szCs w:val="28"/>
        </w:rPr>
        <w:t>изложи</w:t>
      </w:r>
      <w:r>
        <w:rPr>
          <w:sz w:val="28"/>
          <w:szCs w:val="28"/>
        </w:rPr>
        <w:t>ть</w:t>
      </w:r>
      <w:r w:rsidRPr="001A7B12">
        <w:rPr>
          <w:sz w:val="28"/>
          <w:szCs w:val="28"/>
        </w:rPr>
        <w:t xml:space="preserve"> в следующей редакции:</w:t>
      </w:r>
    </w:p>
    <w:tbl>
      <w:tblPr>
        <w:tblStyle w:val="a9"/>
        <w:tblW w:w="10349" w:type="dxa"/>
        <w:tblInd w:w="-176" w:type="dxa"/>
        <w:tblLayout w:type="fixed"/>
        <w:tblLook w:val="04A0"/>
      </w:tblPr>
      <w:tblGrid>
        <w:gridCol w:w="284"/>
        <w:gridCol w:w="2977"/>
        <w:gridCol w:w="6521"/>
        <w:gridCol w:w="567"/>
      </w:tblGrid>
      <w:tr w:rsidR="00320904" w:rsidTr="00FC0F3E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Pr="00B06F46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977" w:type="dxa"/>
          </w:tcPr>
          <w:p w:rsidR="001100D6" w:rsidRDefault="00320904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41012"/>
            <w:r w:rsidRPr="001F71BD">
              <w:rPr>
                <w:rFonts w:ascii="Times New Roman" w:hAnsi="Times New Roman" w:cs="Times New Roman"/>
                <w:sz w:val="28"/>
                <w:szCs w:val="28"/>
              </w:rPr>
              <w:t xml:space="preserve">12. Подведение </w:t>
            </w:r>
          </w:p>
          <w:p w:rsidR="00320904" w:rsidRPr="001F71BD" w:rsidRDefault="00320904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 xml:space="preserve">итогов </w:t>
            </w:r>
            <w:r w:rsidR="001100D6">
              <w:rPr>
                <w:color w:val="000000"/>
              </w:rPr>
              <w:t>–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 xml:space="preserve"> ввод дополнительных сведений</w:t>
            </w:r>
            <w:bookmarkEnd w:id="0"/>
          </w:p>
        </w:tc>
        <w:tc>
          <w:tcPr>
            <w:tcW w:w="6521" w:type="dxa"/>
          </w:tcPr>
          <w:p w:rsidR="00320904" w:rsidRPr="001F71BD" w:rsidRDefault="00320904" w:rsidP="00320904">
            <w:pPr>
              <w:pStyle w:val="aa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>На табло сканирующего устройства появится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 xml:space="preserve">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 xml:space="preserve">Ввод дополнительных сведений по выборам N ##. Для продолжения работы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 xml:space="preserve">.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>Затем на табло отображается номер строки протокола и поле для ввода значения.</w:t>
            </w:r>
          </w:p>
          <w:p w:rsidR="00320904" w:rsidRDefault="00320904" w:rsidP="00320904">
            <w:pPr>
              <w:pStyle w:val="aa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 xml:space="preserve">Для составления протокола об итогах тренировочного голосования необходимо ввести числовые значения строк протокола, которые не могут быть подсчитаны автоматически, с помощью цифровой клавиатуры согласно запросам на информационном табло, подтверждая каждую строку нажатием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F71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CB695D" w:rsidRDefault="00EA0BE4" w:rsidP="00320904">
            <w:pPr>
              <w:pStyle w:val="aa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 вернуться к предыдущей </w:t>
            </w:r>
            <w:r w:rsidR="00320904" w:rsidRPr="001F71B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оке </w:t>
            </w:r>
            <w:r w:rsidR="00320904" w:rsidRPr="001F71BD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протокола необходимо нажать на клавиатуре клавишу </w:t>
            </w:r>
            <w:r w:rsidR="003209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20904" w:rsidRPr="001F71BD">
              <w:rPr>
                <w:rFonts w:ascii="Times New Roman" w:hAnsi="Times New Roman" w:cs="Times New Roman"/>
                <w:sz w:val="28"/>
                <w:szCs w:val="28"/>
              </w:rPr>
              <w:t>ВОЗВРАТ</w:t>
            </w:r>
            <w:r w:rsidR="003209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Default="00B06F46" w:rsidP="00320904"/>
          <w:p w:rsidR="00B06F46" w:rsidRPr="00B06F46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4F1CB1">
              <w:rPr>
                <w:sz w:val="28"/>
                <w:szCs w:val="28"/>
              </w:rPr>
              <w:t>;</w:t>
            </w:r>
          </w:p>
        </w:tc>
      </w:tr>
    </w:tbl>
    <w:p w:rsidR="00320904" w:rsidRDefault="00320904" w:rsidP="00320904">
      <w:pPr>
        <w:rPr>
          <w:sz w:val="28"/>
          <w:szCs w:val="28"/>
        </w:rPr>
      </w:pPr>
    </w:p>
    <w:p w:rsidR="0096768F" w:rsidRDefault="00320904" w:rsidP="006D6173">
      <w:pPr>
        <w:ind w:firstLine="709"/>
        <w:rPr>
          <w:sz w:val="28"/>
          <w:szCs w:val="28"/>
        </w:rPr>
      </w:pPr>
      <w:r w:rsidRPr="00320904">
        <w:rPr>
          <w:sz w:val="28"/>
          <w:szCs w:val="28"/>
        </w:rPr>
        <w:t>5) в приложении № 4Б:</w:t>
      </w:r>
    </w:p>
    <w:p w:rsidR="001A1EA6" w:rsidRDefault="00320904" w:rsidP="001A1EA6">
      <w:pPr>
        <w:spacing w:line="360" w:lineRule="auto"/>
        <w:ind w:firstLine="709"/>
        <w:rPr>
          <w:sz w:val="28"/>
          <w:szCs w:val="28"/>
        </w:rPr>
      </w:pPr>
      <w:r w:rsidRPr="00320904">
        <w:rPr>
          <w:sz w:val="28"/>
          <w:szCs w:val="28"/>
        </w:rPr>
        <w:t>а) строку 6 изложить в следующей редакции:</w:t>
      </w:r>
    </w:p>
    <w:tbl>
      <w:tblPr>
        <w:tblStyle w:val="a9"/>
        <w:tblW w:w="10349" w:type="dxa"/>
        <w:tblInd w:w="-176" w:type="dxa"/>
        <w:tblLayout w:type="fixed"/>
        <w:tblLook w:val="04A0"/>
      </w:tblPr>
      <w:tblGrid>
        <w:gridCol w:w="284"/>
        <w:gridCol w:w="2969"/>
        <w:gridCol w:w="6529"/>
        <w:gridCol w:w="567"/>
      </w:tblGrid>
      <w:tr w:rsidR="00320904" w:rsidTr="00FC0F3E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969" w:type="dxa"/>
          </w:tcPr>
          <w:p w:rsidR="00320904" w:rsidRPr="00C93E77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6D6EA4">
              <w:rPr>
                <w:sz w:val="28"/>
                <w:szCs w:val="28"/>
              </w:rPr>
              <w:t>Переход в режим тестирования</w:t>
            </w:r>
          </w:p>
        </w:tc>
        <w:tc>
          <w:tcPr>
            <w:tcW w:w="6529" w:type="dxa"/>
          </w:tcPr>
          <w:p w:rsidR="00320904" w:rsidRPr="006D6EA4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Pr="006D6EA4">
              <w:rPr>
                <w:sz w:val="28"/>
                <w:szCs w:val="28"/>
              </w:rPr>
              <w:t xml:space="preserve"> запрос </w:t>
            </w:r>
            <w:r>
              <w:rPr>
                <w:sz w:val="28"/>
                <w:szCs w:val="28"/>
              </w:rPr>
              <w:t>«</w:t>
            </w:r>
            <w:r w:rsidRPr="006D6EA4">
              <w:rPr>
                <w:sz w:val="28"/>
                <w:szCs w:val="28"/>
              </w:rPr>
              <w:t xml:space="preserve">Для перехода в режим тестирования нажмите </w:t>
            </w:r>
            <w:r>
              <w:rPr>
                <w:sz w:val="28"/>
                <w:szCs w:val="28"/>
              </w:rPr>
              <w:t>«ДА».</w:t>
            </w:r>
            <w:r w:rsidRPr="006D6EA4">
              <w:rPr>
                <w:sz w:val="28"/>
                <w:szCs w:val="28"/>
              </w:rPr>
              <w:t xml:space="preserve"> Для снятия позиций нажмите </w:t>
            </w:r>
            <w:r w:rsidR="001100D6">
              <w:rPr>
                <w:sz w:val="28"/>
                <w:szCs w:val="28"/>
              </w:rPr>
              <w:t>«НЕТ»</w:t>
            </w:r>
            <w:r>
              <w:rPr>
                <w:sz w:val="28"/>
                <w:szCs w:val="28"/>
              </w:rPr>
              <w:t xml:space="preserve"> </w:t>
            </w:r>
            <w:r w:rsidRPr="006D6EA4">
              <w:rPr>
                <w:sz w:val="28"/>
                <w:szCs w:val="28"/>
              </w:rPr>
              <w:t xml:space="preserve">нажать клавишу </w:t>
            </w:r>
            <w:r>
              <w:rPr>
                <w:sz w:val="28"/>
                <w:szCs w:val="28"/>
              </w:rPr>
              <w:t>«</w:t>
            </w:r>
            <w:r w:rsidRPr="006D6EA4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6D6EA4">
              <w:rPr>
                <w:sz w:val="28"/>
                <w:szCs w:val="28"/>
              </w:rPr>
              <w:t xml:space="preserve"> и перейти к следующему пункту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8B3871">
              <w:rPr>
                <w:sz w:val="28"/>
                <w:szCs w:val="28"/>
              </w:rPr>
              <w:t>;</w:t>
            </w:r>
          </w:p>
        </w:tc>
      </w:tr>
    </w:tbl>
    <w:p w:rsidR="00EA0BE4" w:rsidRDefault="00EA0BE4" w:rsidP="0096768F">
      <w:pPr>
        <w:ind w:firstLine="709"/>
        <w:rPr>
          <w:sz w:val="28"/>
          <w:szCs w:val="28"/>
        </w:rPr>
      </w:pPr>
    </w:p>
    <w:p w:rsidR="00AF5767" w:rsidRDefault="00320904" w:rsidP="001A1E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Pr="00CB695D">
        <w:rPr>
          <w:sz w:val="28"/>
          <w:szCs w:val="28"/>
        </w:rPr>
        <w:t>) строк</w:t>
      </w:r>
      <w:r>
        <w:rPr>
          <w:sz w:val="28"/>
          <w:szCs w:val="28"/>
        </w:rPr>
        <w:t>и</w:t>
      </w:r>
      <w:r w:rsidRPr="00CB695D">
        <w:rPr>
          <w:sz w:val="28"/>
          <w:szCs w:val="28"/>
        </w:rPr>
        <w:t xml:space="preserve"> </w:t>
      </w:r>
      <w:r>
        <w:rPr>
          <w:sz w:val="28"/>
          <w:szCs w:val="28"/>
        </w:rPr>
        <w:t>9, 10, 11, 12, 13, 14, 15, 16</w:t>
      </w:r>
      <w:r w:rsidRPr="00CB695D">
        <w:rPr>
          <w:sz w:val="28"/>
          <w:szCs w:val="28"/>
        </w:rPr>
        <w:t xml:space="preserve"> изложить в следующей редакции:</w:t>
      </w:r>
    </w:p>
    <w:tbl>
      <w:tblPr>
        <w:tblStyle w:val="a9"/>
        <w:tblW w:w="10349" w:type="dxa"/>
        <w:tblInd w:w="-176" w:type="dxa"/>
        <w:tblLayout w:type="fixed"/>
        <w:tblLook w:val="04A0"/>
      </w:tblPr>
      <w:tblGrid>
        <w:gridCol w:w="284"/>
        <w:gridCol w:w="2968"/>
        <w:gridCol w:w="6530"/>
        <w:gridCol w:w="567"/>
      </w:tblGrid>
      <w:tr w:rsidR="00320904" w:rsidTr="00DC008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968" w:type="dxa"/>
          </w:tcPr>
          <w:p w:rsidR="00320904" w:rsidRDefault="00320904" w:rsidP="001100D6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436F05">
              <w:rPr>
                <w:sz w:val="28"/>
                <w:szCs w:val="28"/>
              </w:rPr>
              <w:t>Проведение тренировки (</w:t>
            </w:r>
            <w:r w:rsidR="001100D6">
              <w:rPr>
                <w:sz w:val="28"/>
                <w:szCs w:val="28"/>
              </w:rPr>
              <w:t>П</w:t>
            </w:r>
            <w:r w:rsidRPr="00436F05">
              <w:rPr>
                <w:sz w:val="28"/>
                <w:szCs w:val="28"/>
              </w:rPr>
              <w:t>ервый день голосования)</w:t>
            </w:r>
          </w:p>
        </w:tc>
        <w:tc>
          <w:tcPr>
            <w:tcW w:w="6530" w:type="dxa"/>
          </w:tcPr>
          <w:p w:rsidR="00320904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 w:rsidRPr="00436F05">
              <w:rPr>
                <w:sz w:val="28"/>
                <w:szCs w:val="28"/>
              </w:rPr>
              <w:t xml:space="preserve">На запрос </w:t>
            </w:r>
            <w:r>
              <w:rPr>
                <w:sz w:val="28"/>
                <w:szCs w:val="28"/>
              </w:rPr>
              <w:t>«</w:t>
            </w:r>
            <w:r w:rsidRPr="00436F05">
              <w:rPr>
                <w:sz w:val="28"/>
                <w:szCs w:val="28"/>
              </w:rPr>
              <w:t xml:space="preserve">Для перехода в стационарный режим голосования нажмите </w:t>
            </w:r>
            <w:r>
              <w:rPr>
                <w:sz w:val="28"/>
                <w:szCs w:val="28"/>
              </w:rPr>
              <w:t>«ДА».</w:t>
            </w:r>
            <w:r w:rsidRPr="00436F05">
              <w:rPr>
                <w:sz w:val="28"/>
                <w:szCs w:val="28"/>
              </w:rPr>
              <w:t xml:space="preserve"> Для возврата к получению исходных данных и тестированию нажмите </w:t>
            </w:r>
            <w:r w:rsidR="001100D6">
              <w:rPr>
                <w:sz w:val="28"/>
                <w:szCs w:val="28"/>
              </w:rPr>
              <w:t>«НЕТ»</w:t>
            </w:r>
            <w:r w:rsidRPr="00436F05">
              <w:rPr>
                <w:sz w:val="28"/>
                <w:szCs w:val="28"/>
              </w:rPr>
              <w:t xml:space="preserve"> нажать клавишу </w:t>
            </w:r>
            <w:r>
              <w:rPr>
                <w:sz w:val="28"/>
                <w:szCs w:val="28"/>
              </w:rPr>
              <w:t>«</w:t>
            </w:r>
            <w:r w:rsidRPr="00436F05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436F05">
              <w:rPr>
                <w:sz w:val="28"/>
                <w:szCs w:val="28"/>
              </w:rPr>
              <w:t xml:space="preserve">. Появится </w:t>
            </w:r>
            <w:r w:rsidRPr="00B80337">
              <w:rPr>
                <w:sz w:val="28"/>
                <w:szCs w:val="28"/>
              </w:rPr>
              <w:t>окно с текстом</w:t>
            </w:r>
            <w:r w:rsidRPr="00AC46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436F05">
              <w:rPr>
                <w:sz w:val="28"/>
                <w:szCs w:val="28"/>
              </w:rPr>
              <w:t xml:space="preserve">Нажмите </w:t>
            </w:r>
            <w:r>
              <w:rPr>
                <w:sz w:val="28"/>
                <w:szCs w:val="28"/>
              </w:rPr>
              <w:t>«НЕТ» для отмены. Переход через…»</w:t>
            </w:r>
            <w:r w:rsidRPr="00436F05">
              <w:rPr>
                <w:sz w:val="28"/>
                <w:szCs w:val="28"/>
              </w:rPr>
              <w:t xml:space="preserve"> (далее произойдет автоматический </w:t>
            </w:r>
            <w:r>
              <w:rPr>
                <w:sz w:val="28"/>
                <w:szCs w:val="28"/>
              </w:rPr>
              <w:t>пере</w:t>
            </w:r>
            <w:r w:rsidR="00EA0BE4">
              <w:rPr>
                <w:sz w:val="28"/>
                <w:szCs w:val="28"/>
              </w:rPr>
              <w:t xml:space="preserve">ход в следующий режим через 10 </w:t>
            </w:r>
            <w:r w:rsidRPr="00436F05">
              <w:rPr>
                <w:sz w:val="28"/>
                <w:szCs w:val="28"/>
              </w:rPr>
              <w:t>сек.).</w:t>
            </w:r>
            <w:r>
              <w:rPr>
                <w:sz w:val="28"/>
                <w:szCs w:val="28"/>
              </w:rPr>
              <w:t xml:space="preserve"> </w:t>
            </w:r>
            <w:r w:rsidRPr="00BA6FFD">
              <w:rPr>
                <w:sz w:val="28"/>
                <w:szCs w:val="28"/>
              </w:rPr>
              <w:t xml:space="preserve">КОИБ переходит в режим голосования </w:t>
            </w:r>
            <w:r>
              <w:rPr>
                <w:sz w:val="28"/>
                <w:szCs w:val="28"/>
              </w:rPr>
              <w:t>«</w:t>
            </w:r>
            <w:r w:rsidRPr="00BA6FFD">
              <w:rPr>
                <w:sz w:val="28"/>
                <w:szCs w:val="28"/>
              </w:rPr>
              <w:t>Стационарный</w:t>
            </w:r>
            <w:r>
              <w:rPr>
                <w:sz w:val="28"/>
                <w:szCs w:val="28"/>
              </w:rPr>
              <w:t>»</w:t>
            </w:r>
            <w:r w:rsidRPr="00BA6FFD">
              <w:rPr>
                <w:sz w:val="28"/>
                <w:szCs w:val="28"/>
              </w:rPr>
              <w:t xml:space="preserve">. </w:t>
            </w:r>
          </w:p>
          <w:p w:rsidR="00320904" w:rsidRPr="00BA6FFD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 w:rsidRPr="00BA6FFD">
              <w:rPr>
                <w:sz w:val="28"/>
                <w:szCs w:val="28"/>
              </w:rPr>
              <w:lastRenderedPageBreak/>
              <w:t xml:space="preserve">На информационном табло отображается сообщение </w:t>
            </w:r>
            <w:r>
              <w:rPr>
                <w:sz w:val="28"/>
                <w:szCs w:val="28"/>
              </w:rPr>
              <w:t>«</w:t>
            </w:r>
            <w:r w:rsidRPr="00BA6FFD">
              <w:rPr>
                <w:sz w:val="28"/>
                <w:szCs w:val="28"/>
              </w:rPr>
              <w:t>Стационарное голосование. Время ЧЧ:ММ</w:t>
            </w:r>
            <w:r>
              <w:rPr>
                <w:sz w:val="28"/>
                <w:szCs w:val="28"/>
              </w:rPr>
              <w:t>»</w:t>
            </w:r>
            <w:r w:rsidRPr="00BA6FFD">
              <w:rPr>
                <w:sz w:val="28"/>
                <w:szCs w:val="28"/>
              </w:rPr>
              <w:t xml:space="preserve">, затем </w:t>
            </w:r>
            <w:r>
              <w:rPr>
                <w:sz w:val="28"/>
                <w:szCs w:val="28"/>
              </w:rPr>
              <w:t>«</w:t>
            </w:r>
            <w:r w:rsidRPr="00BA6FFD">
              <w:rPr>
                <w:sz w:val="28"/>
                <w:szCs w:val="28"/>
              </w:rPr>
              <w:t>Принято:0</w:t>
            </w:r>
            <w:r>
              <w:rPr>
                <w:sz w:val="28"/>
                <w:szCs w:val="28"/>
              </w:rPr>
              <w:t>»</w:t>
            </w:r>
            <w:r w:rsidRPr="00BA6FFD">
              <w:rPr>
                <w:sz w:val="28"/>
                <w:szCs w:val="28"/>
              </w:rPr>
              <w:t>. Ввести в каждое сканирующее устройство часть бюллетеней из комплекта бюллетеней для проведения тренировки.</w:t>
            </w:r>
          </w:p>
          <w:p w:rsidR="00320904" w:rsidRPr="00BA6FFD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После обработки каждого бюллетеня на информационном табло сканирующих устройств будет отображаться количество обработанных бюллетеней данным сканирующим устройством.</w:t>
            </w:r>
          </w:p>
          <w:p w:rsidR="00320904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Перейти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голосования 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нажав одновременно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. 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Завершить стационарное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3D7C">
              <w:rPr>
                <w:rFonts w:ascii="Times New Roman" w:hAnsi="Times New Roman" w:cs="Times New Roman"/>
                <w:sz w:val="28"/>
                <w:szCs w:val="28"/>
              </w:rPr>
              <w:t xml:space="preserve">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DA3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3D7C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DA3D7C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10 сек.).</w:t>
            </w:r>
          </w:p>
          <w:p w:rsidR="00320904" w:rsidRPr="00BA6FFD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В режиме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на информационном табло на несколько секунд появляется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Переносной: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0D6">
              <w:rPr>
                <w:color w:val="000000"/>
              </w:rPr>
              <w:t>–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бюллетеней, опущенных в режиме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785B48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 w:rsidRPr="00BA6FFD">
              <w:rPr>
                <w:sz w:val="28"/>
                <w:szCs w:val="28"/>
              </w:rPr>
              <w:t>Ввести в каждое сканирующее устройство оставшуюся часть бюллетеней из комплекта бюллетеней для проведения тренировки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</w:tr>
      <w:tr w:rsidR="00320904" w:rsidTr="00DC008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</w:tcPr>
          <w:p w:rsidR="00320904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>
              <w:t xml:space="preserve"> </w:t>
            </w:r>
            <w:r w:rsidRPr="00436F05">
              <w:rPr>
                <w:sz w:val="28"/>
                <w:szCs w:val="28"/>
              </w:rPr>
              <w:t xml:space="preserve">Переход в режим </w:t>
            </w:r>
            <w:r>
              <w:rPr>
                <w:sz w:val="28"/>
                <w:szCs w:val="28"/>
              </w:rPr>
              <w:t>«</w:t>
            </w:r>
            <w:r w:rsidRPr="00436F05">
              <w:rPr>
                <w:sz w:val="28"/>
                <w:szCs w:val="28"/>
              </w:rPr>
              <w:t>Ожидания</w:t>
            </w:r>
            <w:r>
              <w:rPr>
                <w:sz w:val="28"/>
                <w:szCs w:val="28"/>
              </w:rPr>
              <w:t>»</w:t>
            </w:r>
            <w:r w:rsidRPr="00436F05">
              <w:rPr>
                <w:sz w:val="28"/>
                <w:szCs w:val="28"/>
              </w:rPr>
              <w:t xml:space="preserve"> (Первый день голосования)</w:t>
            </w:r>
          </w:p>
        </w:tc>
        <w:tc>
          <w:tcPr>
            <w:tcW w:w="6530" w:type="dxa"/>
          </w:tcPr>
          <w:p w:rsidR="00320904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 w:rsidRPr="00EF6B6E">
              <w:rPr>
                <w:sz w:val="28"/>
                <w:szCs w:val="28"/>
              </w:rPr>
              <w:t xml:space="preserve">Необходимо проверить наличие достаточного количества бумаги в принтере. </w:t>
            </w:r>
          </w:p>
          <w:p w:rsidR="00320904" w:rsidRPr="00436F05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 w:rsidRPr="00EF6B6E">
              <w:rPr>
                <w:sz w:val="28"/>
                <w:szCs w:val="28"/>
              </w:rPr>
              <w:t>Для завершения режима</w:t>
            </w:r>
            <w:r w:rsidRPr="00EF6B6E">
              <w:rPr>
                <w:rStyle w:val="apple-converted-space"/>
                <w:sz w:val="28"/>
                <w:szCs w:val="28"/>
              </w:rPr>
              <w:t xml:space="preserve"> </w:t>
            </w:r>
            <w:r>
              <w:rPr>
                <w:rStyle w:val="apple-converted-space"/>
                <w:sz w:val="28"/>
                <w:szCs w:val="28"/>
              </w:rPr>
              <w:t>голосования «</w:t>
            </w:r>
            <w:r w:rsidRPr="00EF6B6E">
              <w:rPr>
                <w:bCs/>
                <w:sz w:val="28"/>
                <w:szCs w:val="28"/>
              </w:rPr>
              <w:t>Переносной</w:t>
            </w:r>
            <w:r>
              <w:rPr>
                <w:rStyle w:val="apple-converted-space"/>
                <w:sz w:val="28"/>
                <w:szCs w:val="28"/>
              </w:rPr>
              <w:t>»</w:t>
            </w:r>
            <w:r w:rsidRPr="00EF6B6E">
              <w:rPr>
                <w:rStyle w:val="apple-converted-space"/>
                <w:sz w:val="28"/>
                <w:szCs w:val="28"/>
              </w:rPr>
              <w:t xml:space="preserve"> необходимо </w:t>
            </w:r>
            <w:r w:rsidRPr="00EF6B6E">
              <w:rPr>
                <w:sz w:val="28"/>
                <w:szCs w:val="28"/>
              </w:rPr>
              <w:t xml:space="preserve">одновременно нажать клавиши </w:t>
            </w:r>
            <w:r>
              <w:rPr>
                <w:sz w:val="28"/>
                <w:szCs w:val="28"/>
              </w:rPr>
              <w:t>«</w:t>
            </w:r>
            <w:r w:rsidRPr="00EF6B6E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EF6B6E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«НЕТ»,</w:t>
            </w:r>
            <w:r w:rsidRPr="00EF6B6E">
              <w:rPr>
                <w:sz w:val="28"/>
                <w:szCs w:val="28"/>
              </w:rPr>
              <w:t xml:space="preserve"> появится запрос </w:t>
            </w:r>
            <w:r>
              <w:rPr>
                <w:sz w:val="28"/>
                <w:szCs w:val="28"/>
              </w:rPr>
              <w:t>«</w:t>
            </w:r>
            <w:r w:rsidRPr="00EF6B6E">
              <w:rPr>
                <w:sz w:val="28"/>
                <w:szCs w:val="28"/>
              </w:rPr>
              <w:t>Завершить переносное голосование?</w:t>
            </w:r>
            <w:r>
              <w:rPr>
                <w:sz w:val="28"/>
                <w:szCs w:val="28"/>
              </w:rPr>
              <w:t>»</w:t>
            </w:r>
            <w:r w:rsidRPr="00EF6B6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Нажать клавишу</w:t>
            </w:r>
            <w:r w:rsidRPr="00785B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785B48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785B48">
              <w:rPr>
                <w:sz w:val="28"/>
                <w:szCs w:val="28"/>
              </w:rPr>
              <w:t xml:space="preserve">. На запрос </w:t>
            </w:r>
            <w:r>
              <w:rPr>
                <w:sz w:val="28"/>
                <w:szCs w:val="28"/>
              </w:rPr>
              <w:t>«</w:t>
            </w:r>
            <w:r w:rsidRPr="00785B48">
              <w:rPr>
                <w:sz w:val="28"/>
                <w:szCs w:val="28"/>
              </w:rPr>
              <w:t xml:space="preserve">Для перехода в режим ожидания и распечатке контрольных данных нажмите </w:t>
            </w:r>
            <w:r>
              <w:rPr>
                <w:sz w:val="28"/>
                <w:szCs w:val="28"/>
              </w:rPr>
              <w:t>«ДА».</w:t>
            </w:r>
            <w:r w:rsidRPr="00785B48">
              <w:rPr>
                <w:sz w:val="28"/>
                <w:szCs w:val="28"/>
              </w:rPr>
              <w:t xml:space="preserve"> Для возврата к голосованию нажмите </w:t>
            </w:r>
            <w:r>
              <w:rPr>
                <w:sz w:val="28"/>
                <w:szCs w:val="28"/>
              </w:rPr>
              <w:t>«НЕТ»</w:t>
            </w:r>
            <w:r w:rsidRPr="00785B48">
              <w:rPr>
                <w:sz w:val="28"/>
                <w:szCs w:val="28"/>
              </w:rPr>
              <w:t xml:space="preserve"> нажать клавишу </w:t>
            </w:r>
            <w:r>
              <w:rPr>
                <w:sz w:val="28"/>
                <w:szCs w:val="28"/>
              </w:rPr>
              <w:t>«</w:t>
            </w:r>
            <w:r w:rsidRPr="00785B48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785B48">
              <w:rPr>
                <w:sz w:val="28"/>
                <w:szCs w:val="28"/>
              </w:rPr>
              <w:t xml:space="preserve">. Появится </w:t>
            </w:r>
            <w:r w:rsidRPr="00B80337">
              <w:rPr>
                <w:sz w:val="28"/>
                <w:szCs w:val="28"/>
              </w:rPr>
              <w:t>окно с текстом</w:t>
            </w:r>
            <w:r w:rsidRPr="00AC46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785B48">
              <w:rPr>
                <w:sz w:val="28"/>
                <w:szCs w:val="28"/>
              </w:rPr>
              <w:t xml:space="preserve">Нажмите </w:t>
            </w:r>
            <w:r>
              <w:rPr>
                <w:sz w:val="28"/>
                <w:szCs w:val="28"/>
              </w:rPr>
              <w:t>«НЕТ» для отмены. Переход через…»</w:t>
            </w:r>
            <w:r w:rsidRPr="00785B48">
              <w:rPr>
                <w:sz w:val="28"/>
                <w:szCs w:val="28"/>
              </w:rPr>
              <w:t xml:space="preserve"> (далее произойдет автоматический переход в с</w:t>
            </w:r>
            <w:r>
              <w:rPr>
                <w:sz w:val="28"/>
                <w:szCs w:val="28"/>
              </w:rPr>
              <w:t xml:space="preserve">ледующий режим через 10 сек.). </w:t>
            </w:r>
            <w:r w:rsidRPr="00785B48">
              <w:rPr>
                <w:sz w:val="28"/>
                <w:szCs w:val="28"/>
              </w:rPr>
              <w:t>На информацио</w:t>
            </w:r>
            <w:r>
              <w:rPr>
                <w:sz w:val="28"/>
                <w:szCs w:val="28"/>
              </w:rPr>
              <w:t xml:space="preserve">нном табло появится «Подготовка…» 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</w:tr>
      <w:tr w:rsidR="00320904" w:rsidTr="00DC008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</w:tcPr>
          <w:p w:rsidR="00320904" w:rsidRPr="00436F05" w:rsidRDefault="00320904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36F0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t xml:space="preserve"> </w:t>
            </w:r>
            <w:r w:rsidRPr="00436F05">
              <w:rPr>
                <w:rFonts w:ascii="Times New Roman" w:hAnsi="Times New Roman" w:cs="Times New Roman"/>
                <w:sz w:val="28"/>
                <w:szCs w:val="28"/>
              </w:rPr>
              <w:t xml:space="preserve">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36F05">
              <w:rPr>
                <w:rFonts w:ascii="Times New Roman" w:hAnsi="Times New Roman" w:cs="Times New Roman"/>
                <w:sz w:val="28"/>
                <w:szCs w:val="28"/>
              </w:rPr>
              <w:t>Ожидания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20904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 w:rsidRPr="00436F05">
              <w:rPr>
                <w:sz w:val="28"/>
                <w:szCs w:val="28"/>
              </w:rPr>
              <w:t>(Второй день голосования)</w:t>
            </w:r>
          </w:p>
        </w:tc>
        <w:tc>
          <w:tcPr>
            <w:tcW w:w="6530" w:type="dxa"/>
          </w:tcPr>
          <w:p w:rsidR="00320904" w:rsidRPr="00DA3755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 w:rsidRPr="00DA3755">
              <w:rPr>
                <w:sz w:val="28"/>
                <w:szCs w:val="28"/>
              </w:rPr>
              <w:t xml:space="preserve">На запрос </w:t>
            </w:r>
            <w:r>
              <w:rPr>
                <w:sz w:val="28"/>
                <w:szCs w:val="28"/>
              </w:rPr>
              <w:t>«</w:t>
            </w:r>
            <w:r w:rsidRPr="00DA3755">
              <w:rPr>
                <w:sz w:val="28"/>
                <w:szCs w:val="28"/>
              </w:rPr>
              <w:t>Распечатать контрольные данные?</w:t>
            </w:r>
            <w:r>
              <w:rPr>
                <w:sz w:val="28"/>
                <w:szCs w:val="28"/>
              </w:rPr>
              <w:t>»</w:t>
            </w:r>
            <w:r w:rsidRPr="00DA3755">
              <w:rPr>
                <w:sz w:val="28"/>
                <w:szCs w:val="28"/>
              </w:rPr>
              <w:t xml:space="preserve"> нажать клавишу </w:t>
            </w:r>
            <w:r>
              <w:rPr>
                <w:sz w:val="28"/>
                <w:szCs w:val="28"/>
              </w:rPr>
              <w:t>«</w:t>
            </w:r>
            <w:r w:rsidRPr="00DA3755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A3755">
              <w:rPr>
                <w:sz w:val="28"/>
                <w:szCs w:val="28"/>
              </w:rPr>
              <w:t>. Принтер распечатает контрольные данные о ходе голосования за первый день</w:t>
            </w:r>
            <w:r w:rsidR="00770781">
              <w:rPr>
                <w:sz w:val="28"/>
                <w:szCs w:val="28"/>
              </w:rPr>
              <w:t xml:space="preserve"> голосования</w:t>
            </w:r>
            <w:r w:rsidRPr="00DA3755">
              <w:rPr>
                <w:sz w:val="28"/>
                <w:szCs w:val="28"/>
              </w:rPr>
              <w:t xml:space="preserve">. Передать распечатанные </w:t>
            </w:r>
            <w:r w:rsidRPr="00DA3755">
              <w:rPr>
                <w:sz w:val="28"/>
                <w:szCs w:val="28"/>
              </w:rPr>
              <w:lastRenderedPageBreak/>
              <w:t xml:space="preserve">контрольные данные председателю </w:t>
            </w:r>
            <w:r w:rsidRPr="00C00D62">
              <w:rPr>
                <w:sz w:val="28"/>
                <w:szCs w:val="28"/>
              </w:rPr>
              <w:t>участковой комиссии</w:t>
            </w:r>
            <w:r>
              <w:rPr>
                <w:sz w:val="28"/>
                <w:szCs w:val="28"/>
              </w:rPr>
              <w:t xml:space="preserve"> </w:t>
            </w:r>
            <w:r w:rsidRPr="00DA3755">
              <w:rPr>
                <w:sz w:val="28"/>
                <w:szCs w:val="28"/>
              </w:rPr>
              <w:t xml:space="preserve">для проверки </w:t>
            </w:r>
            <w:r>
              <w:rPr>
                <w:sz w:val="28"/>
                <w:szCs w:val="28"/>
              </w:rPr>
              <w:t xml:space="preserve">их </w:t>
            </w:r>
            <w:r w:rsidRPr="00DA3755">
              <w:rPr>
                <w:sz w:val="28"/>
                <w:szCs w:val="28"/>
              </w:rPr>
              <w:t>соответствия и подписания.</w:t>
            </w:r>
          </w:p>
          <w:p w:rsidR="00320904" w:rsidRPr="00DA3755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 w:rsidRPr="00DA3755">
              <w:rPr>
                <w:sz w:val="28"/>
                <w:szCs w:val="28"/>
              </w:rPr>
              <w:t xml:space="preserve">После распечатки на информационном табло появится запрос </w:t>
            </w:r>
            <w:r>
              <w:rPr>
                <w:sz w:val="28"/>
                <w:szCs w:val="28"/>
              </w:rPr>
              <w:t>«</w:t>
            </w:r>
            <w:r w:rsidRPr="00DA3755">
              <w:rPr>
                <w:sz w:val="28"/>
                <w:szCs w:val="28"/>
              </w:rPr>
              <w:t>Распечатать копию?</w:t>
            </w:r>
            <w:r>
              <w:rPr>
                <w:sz w:val="28"/>
                <w:szCs w:val="28"/>
              </w:rPr>
              <w:t>»</w:t>
            </w:r>
            <w:r w:rsidR="00770781">
              <w:rPr>
                <w:sz w:val="28"/>
                <w:szCs w:val="28"/>
              </w:rPr>
              <w:t>, п</w:t>
            </w:r>
            <w:r w:rsidRPr="00DA3755">
              <w:rPr>
                <w:sz w:val="28"/>
                <w:szCs w:val="28"/>
              </w:rPr>
              <w:t>ри необходи</w:t>
            </w:r>
            <w:r w:rsidR="00770781">
              <w:rPr>
                <w:sz w:val="28"/>
                <w:szCs w:val="28"/>
              </w:rPr>
              <w:t>мости получения копий</w:t>
            </w:r>
            <w:r>
              <w:rPr>
                <w:sz w:val="28"/>
                <w:szCs w:val="28"/>
              </w:rPr>
              <w:t xml:space="preserve"> нажать</w:t>
            </w:r>
            <w:r w:rsidRPr="00785B48">
              <w:rPr>
                <w:sz w:val="28"/>
                <w:szCs w:val="28"/>
              </w:rPr>
              <w:t xml:space="preserve"> клавишу</w:t>
            </w:r>
            <w:r>
              <w:rPr>
                <w:sz w:val="28"/>
                <w:szCs w:val="28"/>
              </w:rPr>
              <w:t xml:space="preserve"> «</w:t>
            </w:r>
            <w:r w:rsidRPr="00DA3755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A3755">
              <w:rPr>
                <w:sz w:val="28"/>
                <w:szCs w:val="28"/>
              </w:rPr>
              <w:t xml:space="preserve">, если </w:t>
            </w:r>
            <w:r>
              <w:rPr>
                <w:sz w:val="28"/>
                <w:szCs w:val="28"/>
              </w:rPr>
              <w:t>копии не нужны, нажать</w:t>
            </w:r>
            <w:r w:rsidRPr="00785B48">
              <w:rPr>
                <w:sz w:val="28"/>
                <w:szCs w:val="28"/>
              </w:rPr>
              <w:t xml:space="preserve"> клавишу</w:t>
            </w:r>
            <w:r>
              <w:rPr>
                <w:sz w:val="28"/>
                <w:szCs w:val="28"/>
              </w:rPr>
              <w:t xml:space="preserve"> «НЕТ»</w:t>
            </w:r>
            <w:r w:rsidRPr="00DA3755">
              <w:rPr>
                <w:sz w:val="28"/>
                <w:szCs w:val="28"/>
              </w:rPr>
              <w:t>.</w:t>
            </w:r>
          </w:p>
          <w:p w:rsidR="00320904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запроса</w:t>
            </w:r>
            <w:r w:rsidRPr="00C972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72F4">
              <w:rPr>
                <w:rFonts w:ascii="Times New Roman" w:hAnsi="Times New Roman" w:cs="Times New Roman"/>
                <w:sz w:val="28"/>
                <w:szCs w:val="28"/>
              </w:rPr>
              <w:t>Контрольные данные соответ</w:t>
            </w:r>
            <w:r w:rsidR="002302EC">
              <w:rPr>
                <w:rFonts w:ascii="Times New Roman" w:hAnsi="Times New Roman" w:cs="Times New Roman"/>
                <w:sz w:val="28"/>
                <w:szCs w:val="28"/>
              </w:rPr>
              <w:t>ствуют распечатанным накануне?»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их соответствии н</w:t>
            </w:r>
            <w:r w:rsidRPr="00C972F4">
              <w:rPr>
                <w:rFonts w:ascii="Times New Roman" w:hAnsi="Times New Roman" w:cs="Times New Roman"/>
                <w:sz w:val="28"/>
                <w:szCs w:val="28"/>
              </w:rPr>
              <w:t xml:space="preserve">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 «ДА».</w:t>
            </w:r>
            <w:r w:rsidRPr="00C972F4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C972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72F4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C972F4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переход в следующий режим через</w:t>
            </w:r>
            <w:r w:rsidR="00AF5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72F4">
              <w:rPr>
                <w:rFonts w:ascii="Times New Roman" w:hAnsi="Times New Roman" w:cs="Times New Roman"/>
                <w:sz w:val="28"/>
                <w:szCs w:val="28"/>
              </w:rPr>
              <w:t>10 сек.)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Если выявлены несоответс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твия контрольных данных, нажать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 xml:space="preserve"> 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Для подтверждения несоответствия контрольных данных и блокировки КОИБ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, для возврата к вопросу о соответствии контрольных данных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Появится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 xml:space="preserve"> 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10 сек.). После этого принтер распечатает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Несовпадение контрольных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На информационном табло появится вопрос: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70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1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07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получения копий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Если копии не нужны,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0781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На информационном табло появится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данные не подтверждены. КОИБ заблокирован. Для повторной распечатки решения комиссии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Для выхода из режима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Блокировка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и начала нового цикла необходимо подключить цифровую клавиатуру к сканирующему устройству. Нажать на клавиатуре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МЕНЮ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дойти до пункта меню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Начать новый цикл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,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 На информацио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нном табло появится «Выключение…»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3C438B" w:rsidRDefault="00320904" w:rsidP="00320904">
            <w:pPr>
              <w:ind w:firstLine="581"/>
              <w:jc w:val="both"/>
            </w:pPr>
            <w:r w:rsidRPr="002A106E">
              <w:rPr>
                <w:rStyle w:val="ab"/>
                <w:bCs/>
                <w:sz w:val="28"/>
                <w:szCs w:val="28"/>
              </w:rPr>
              <w:t>Внимание!</w:t>
            </w:r>
            <w:r w:rsidRPr="002A106E">
              <w:rPr>
                <w:sz w:val="28"/>
                <w:szCs w:val="28"/>
              </w:rPr>
              <w:t xml:space="preserve"> Выход из режима </w:t>
            </w:r>
            <w:r>
              <w:rPr>
                <w:sz w:val="28"/>
                <w:szCs w:val="28"/>
              </w:rPr>
              <w:t>«</w:t>
            </w:r>
            <w:r w:rsidRPr="002A106E">
              <w:rPr>
                <w:sz w:val="28"/>
                <w:szCs w:val="28"/>
              </w:rPr>
              <w:t>Блокировка</w:t>
            </w:r>
            <w:r>
              <w:rPr>
                <w:sz w:val="28"/>
                <w:szCs w:val="28"/>
              </w:rPr>
              <w:t>»</w:t>
            </w:r>
            <w:r w:rsidRPr="002A106E">
              <w:rPr>
                <w:sz w:val="28"/>
                <w:szCs w:val="28"/>
              </w:rPr>
              <w:t xml:space="preserve"> возможен только в день тренировки!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</w:tr>
      <w:tr w:rsidR="00320904" w:rsidTr="00DC008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</w:tcPr>
          <w:p w:rsidR="00320904" w:rsidRPr="00DD4670" w:rsidRDefault="00320904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>
              <w:t xml:space="preserve"> </w:t>
            </w:r>
            <w:r w:rsidRPr="00DD4670">
              <w:rPr>
                <w:rFonts w:ascii="Times New Roman" w:hAnsi="Times New Roman" w:cs="Times New Roman"/>
                <w:sz w:val="28"/>
                <w:szCs w:val="28"/>
              </w:rPr>
              <w:t>Проведение тренировки</w:t>
            </w:r>
          </w:p>
          <w:p w:rsidR="00320904" w:rsidRPr="00436F05" w:rsidRDefault="00320904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670">
              <w:rPr>
                <w:rFonts w:ascii="Times New Roman" w:hAnsi="Times New Roman" w:cs="Times New Roman"/>
                <w:sz w:val="28"/>
                <w:szCs w:val="28"/>
              </w:rPr>
              <w:t>(Второй день голосования)</w:t>
            </w:r>
          </w:p>
        </w:tc>
        <w:tc>
          <w:tcPr>
            <w:tcW w:w="6530" w:type="dxa"/>
          </w:tcPr>
          <w:p w:rsidR="00320904" w:rsidRPr="00BA6FFD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КОИБ переходит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голосования 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. На информационном табло отображается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Стационарное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Принято:N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где N </w:t>
            </w:r>
            <w:r w:rsidR="00171F9F" w:rsidRPr="00171F9F">
              <w:rPr>
                <w:b/>
                <w:color w:val="000000"/>
              </w:rPr>
              <w:t>–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ллетеней, опущенных в предыдущий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ень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голосования.</w:t>
            </w:r>
          </w:p>
          <w:p w:rsidR="00320904" w:rsidRPr="00BA6FFD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Ввести в каждый сканер часть бюллетеней из комплекта бюллетеней для проведения тренировки.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После обработки каждого бюллетеня на информационном табло сканирующих устройств будет отображаться количество обработанных бюллетеней данным сканирующим устройством.</w:t>
            </w:r>
          </w:p>
          <w:p w:rsidR="00320904" w:rsidRPr="00BA6FFD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Перейти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голосования 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нажав одновременно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. 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Завершить стационарное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</w:t>
            </w:r>
            <w:r w:rsidR="00EE15EE">
              <w:rPr>
                <w:rFonts w:ascii="Times New Roman" w:hAnsi="Times New Roman" w:cs="Times New Roman"/>
                <w:sz w:val="28"/>
                <w:szCs w:val="28"/>
              </w:rPr>
              <w:t xml:space="preserve">переход в следующий режим через 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10 сек.).</w:t>
            </w:r>
          </w:p>
          <w:p w:rsidR="00320904" w:rsidRPr="00BA6FFD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В режиме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голосования 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на информационном табло на несколько секунд появляется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Переносной: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="00171F9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N </w:t>
            </w:r>
            <w:r w:rsidR="00171F9F">
              <w:rPr>
                <w:color w:val="000000"/>
              </w:rPr>
              <w:t>–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 количество бюллетеней, опущенных в предыдущих режимах, при этом должна мигать зеленая лампочка.</w:t>
            </w:r>
          </w:p>
          <w:p w:rsidR="00320904" w:rsidRPr="00DA3755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581"/>
              <w:jc w:val="both"/>
              <w:rPr>
                <w:sz w:val="28"/>
                <w:szCs w:val="28"/>
              </w:rPr>
            </w:pPr>
            <w:r w:rsidRPr="00BA6FFD">
              <w:rPr>
                <w:sz w:val="28"/>
                <w:szCs w:val="28"/>
              </w:rPr>
              <w:t>Ввести в каждое сканирующее устройство оставшуюся часть бюллетеней из комплекта бюллетеней для проведения тренировки</w:t>
            </w:r>
            <w:r>
              <w:rPr>
                <w:sz w:val="28"/>
                <w:szCs w:val="28"/>
              </w:rPr>
              <w:t xml:space="preserve">. </w:t>
            </w:r>
            <w:r w:rsidRPr="009A5EA8">
              <w:rPr>
                <w:sz w:val="28"/>
                <w:szCs w:val="28"/>
              </w:rPr>
              <w:t>Для завершения режима</w:t>
            </w:r>
            <w:r>
              <w:rPr>
                <w:sz w:val="28"/>
                <w:szCs w:val="28"/>
              </w:rPr>
              <w:t xml:space="preserve"> голосования</w:t>
            </w:r>
            <w:r w:rsidRPr="009A5E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9A5EA8">
              <w:rPr>
                <w:sz w:val="28"/>
                <w:szCs w:val="28"/>
              </w:rPr>
              <w:t>Переносной</w:t>
            </w:r>
            <w:r>
              <w:rPr>
                <w:sz w:val="28"/>
                <w:szCs w:val="28"/>
              </w:rPr>
              <w:t>»</w:t>
            </w:r>
            <w:r w:rsidRPr="009A5EA8">
              <w:rPr>
                <w:sz w:val="28"/>
                <w:szCs w:val="28"/>
              </w:rPr>
              <w:t xml:space="preserve"> необходимо одновременно нажать клавиши </w:t>
            </w:r>
            <w:r>
              <w:rPr>
                <w:sz w:val="28"/>
                <w:szCs w:val="28"/>
              </w:rPr>
              <w:t>«</w:t>
            </w:r>
            <w:r w:rsidRPr="009A5EA8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9A5EA8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««НЕТ»,</w:t>
            </w:r>
            <w:r w:rsidRPr="009A5EA8">
              <w:rPr>
                <w:sz w:val="28"/>
                <w:szCs w:val="28"/>
              </w:rPr>
              <w:t xml:space="preserve"> появится запрос </w:t>
            </w:r>
            <w:r>
              <w:rPr>
                <w:sz w:val="28"/>
                <w:szCs w:val="28"/>
              </w:rPr>
              <w:t>«</w:t>
            </w:r>
            <w:r w:rsidRPr="009A5EA8">
              <w:rPr>
                <w:sz w:val="28"/>
                <w:szCs w:val="28"/>
              </w:rPr>
              <w:t>Завершить переносное голосование?</w:t>
            </w:r>
            <w:r>
              <w:rPr>
                <w:sz w:val="28"/>
                <w:szCs w:val="28"/>
              </w:rPr>
              <w:t>»</w:t>
            </w:r>
            <w:r w:rsidRPr="009A5EA8">
              <w:rPr>
                <w:sz w:val="28"/>
                <w:szCs w:val="28"/>
              </w:rPr>
              <w:t xml:space="preserve">. Нажать клавишу </w:t>
            </w:r>
            <w:r>
              <w:rPr>
                <w:sz w:val="28"/>
                <w:szCs w:val="28"/>
              </w:rPr>
              <w:t>«</w:t>
            </w:r>
            <w:r w:rsidRPr="009A5EA8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</w:tr>
      <w:tr w:rsidR="00320904" w:rsidTr="00DC008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</w:tcPr>
          <w:p w:rsidR="00320904" w:rsidRPr="00DD4670" w:rsidRDefault="00320904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4213"/>
            <w:r w:rsidRPr="00DD4670">
              <w:rPr>
                <w:rFonts w:ascii="Times New Roman" w:hAnsi="Times New Roman" w:cs="Times New Roman"/>
                <w:sz w:val="28"/>
                <w:szCs w:val="28"/>
              </w:rPr>
              <w:t xml:space="preserve">13. Переход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4670">
              <w:rPr>
                <w:rFonts w:ascii="Times New Roman" w:hAnsi="Times New Roman" w:cs="Times New Roman"/>
                <w:sz w:val="28"/>
                <w:szCs w:val="28"/>
              </w:rPr>
              <w:t>Ожидания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4670">
              <w:rPr>
                <w:rFonts w:ascii="Times New Roman" w:hAnsi="Times New Roman" w:cs="Times New Roman"/>
                <w:sz w:val="28"/>
                <w:szCs w:val="28"/>
              </w:rPr>
              <w:t xml:space="preserve"> (Второй день голосования)</w:t>
            </w:r>
            <w:bookmarkEnd w:id="1"/>
          </w:p>
        </w:tc>
        <w:tc>
          <w:tcPr>
            <w:tcW w:w="6530" w:type="dxa"/>
          </w:tcPr>
          <w:p w:rsidR="00320904" w:rsidRPr="009A5EA8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002">
              <w:rPr>
                <w:rFonts w:ascii="Times New Roman" w:hAnsi="Times New Roman" w:cs="Times New Roman"/>
                <w:sz w:val="28"/>
                <w:szCs w:val="28"/>
              </w:rPr>
              <w:t>Необходимо проверить наличие достаточного количества бумаги в принтере.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0904" w:rsidRPr="00C972F4" w:rsidRDefault="00320904" w:rsidP="00AF5767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Для перехода в режим ожидания и распечатке контрольных данных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«ДА».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 Для возврата к голосованию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.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 через</w:t>
            </w:r>
            <w:r w:rsidR="00AF5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>10 сек.).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>На информацио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нном табло появится «Подготовка…»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</w:tr>
      <w:tr w:rsidR="00320904" w:rsidTr="00DC008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</w:tcPr>
          <w:p w:rsidR="00320904" w:rsidRPr="009809AC" w:rsidRDefault="00320904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9809AC">
              <w:rPr>
                <w:rFonts w:ascii="Times New Roman" w:hAnsi="Times New Roman" w:cs="Times New Roman"/>
                <w:sz w:val="28"/>
                <w:szCs w:val="28"/>
              </w:rPr>
              <w:t xml:space="preserve">14.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9809AC">
              <w:rPr>
                <w:rFonts w:ascii="Times New Roman" w:hAnsi="Times New Roman" w:cs="Times New Roman"/>
                <w:sz w:val="28"/>
                <w:szCs w:val="28"/>
              </w:rPr>
              <w:t>Ожидания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809A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Последний</w:t>
            </w:r>
            <w:r w:rsidRPr="009809AC">
              <w:rPr>
                <w:rFonts w:ascii="Times New Roman" w:hAnsi="Times New Roman" w:cs="Times New Roman"/>
                <w:sz w:val="28"/>
                <w:szCs w:val="28"/>
              </w:rPr>
              <w:t xml:space="preserve"> день голосования)</w:t>
            </w:r>
          </w:p>
        </w:tc>
        <w:tc>
          <w:tcPr>
            <w:tcW w:w="6530" w:type="dxa"/>
          </w:tcPr>
          <w:p w:rsidR="00320904" w:rsidRPr="009A5EA8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>Распечатать контрольные данные?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 xml:space="preserve">. Принтер распечатает контрольные данные о 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голосования 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первый и второй дни</w:t>
            </w:r>
            <w:r w:rsidR="00171F9F"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голосования</w:t>
            </w:r>
            <w:r w:rsidRPr="009A5EA8">
              <w:rPr>
                <w:rFonts w:ascii="Times New Roman" w:hAnsi="Times New Roman" w:cs="Times New Roman"/>
                <w:sz w:val="28"/>
                <w:szCs w:val="28"/>
              </w:rPr>
              <w:t>. Передать распечатанные контрольные данные председателю участковой комиссии для проверки соответствия и подписания.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После распечатки на информационном табло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 При необход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имости распечатать копию нажать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клавишу 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, если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копии не нужны, нажать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клавишу 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После запроса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Контрольные данные соответствуют распечатанным накануне?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15EE">
              <w:rPr>
                <w:rFonts w:ascii="Times New Roman" w:hAnsi="Times New Roman" w:cs="Times New Roman"/>
                <w:sz w:val="28"/>
                <w:szCs w:val="28"/>
              </w:rPr>
              <w:t xml:space="preserve"> при их соответствии нажать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 xml:space="preserve"> 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переход в следующий режим через</w:t>
            </w:r>
            <w:r w:rsidR="00AF5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10 сек.).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Если выявлены несоответс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твия контрольных данных, нажать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 xml:space="preserve"> 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Для подтверждения несоответствия контрольных данных и блокировки КОИБ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, для возврата к вопросу о соответствии контрольных данных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«НЕТ» для отмены. Переход через…» 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(далее произойдет автоматический переход в следующий режим через 10 сек.). После этого принтер распечатает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Несовпадение контрольных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На информационном табло появится вопрос: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71F9F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получения копий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Если копии не нужны,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На информационном табло появится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данные не подтверждены. КОИБ заблокирован. Для повторной распечатки решения комиссии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Для выхода из режима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Блокировка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и начала нового цикла необходимо подключить цифровую клавиатуру к сканирующему устройству. Нажать на клавиатуре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МЕНЮ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дойти до пункта меню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Начать новый цикл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,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 На информацио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нном табло появится «Выключение…»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Pr="002A106E" w:rsidRDefault="00320904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6E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Выход из режима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>Блокировка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0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возможен только в день тренировки!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</w:tc>
      </w:tr>
      <w:tr w:rsidR="00934AFE" w:rsidTr="00DC008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4AFE" w:rsidRDefault="00934AFE" w:rsidP="00320904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</w:tcPr>
          <w:p w:rsidR="00934AFE" w:rsidRPr="009809AC" w:rsidRDefault="00934AFE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9809AC">
              <w:rPr>
                <w:rFonts w:ascii="Times New Roman" w:hAnsi="Times New Roman" w:cs="Times New Roman"/>
                <w:sz w:val="28"/>
                <w:szCs w:val="28"/>
              </w:rPr>
              <w:t>15. Проведение тренировки</w:t>
            </w:r>
          </w:p>
          <w:p w:rsidR="00934AFE" w:rsidRPr="009809AC" w:rsidRDefault="00934AFE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9809A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Последний</w:t>
            </w:r>
            <w:r w:rsidRPr="009809AC">
              <w:rPr>
                <w:rFonts w:ascii="Times New Roman" w:hAnsi="Times New Roman" w:cs="Times New Roman"/>
                <w:sz w:val="28"/>
                <w:szCs w:val="28"/>
              </w:rPr>
              <w:t xml:space="preserve"> день голосования)</w:t>
            </w:r>
          </w:p>
        </w:tc>
        <w:tc>
          <w:tcPr>
            <w:tcW w:w="6530" w:type="dxa"/>
          </w:tcPr>
          <w:p w:rsidR="00934AFE" w:rsidRPr="00BA6FFD" w:rsidRDefault="00934AFE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КОИБ переходит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голосования 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. На информационном табло отображается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Стационарное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Принято:N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где N </w:t>
            </w:r>
            <w:r w:rsidR="003C39F8">
              <w:rPr>
                <w:color w:val="000000"/>
              </w:rPr>
              <w:t>–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бюллетеней, опущенных в предыдущие дни голосования.</w:t>
            </w:r>
          </w:p>
          <w:p w:rsidR="00934AFE" w:rsidRPr="00BA6FFD" w:rsidRDefault="00934AFE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Ввести в каждый сканер часть бюллетеней из комплекта бюллетеней для проведения тренировки.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После обработки каждого бюллетеня на информационном табло сканирующих устройств будет отображаться количество обработанных бюллетеней данным сканирующим устройством.</w:t>
            </w:r>
          </w:p>
          <w:p w:rsidR="00934AFE" w:rsidRPr="00BA6FFD" w:rsidRDefault="00934AFE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Перейти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голосования 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нажав одновременно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. 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Завершить стационарное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для отме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ны. Переход через…»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переход в следующий режим через 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10 сек.).</w:t>
            </w:r>
          </w:p>
          <w:p w:rsidR="00934AFE" w:rsidRPr="00BA6FFD" w:rsidRDefault="00934AFE" w:rsidP="003C39F8">
            <w:pPr>
              <w:pStyle w:val="aa"/>
              <w:ind w:firstLine="5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В режиме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голосования 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 на информационном табло на несколько секунд появляется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Переносной: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="003C39F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N </w:t>
            </w:r>
            <w:r w:rsidR="003C39F8">
              <w:rPr>
                <w:color w:val="000000"/>
              </w:rPr>
              <w:t>–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 количество бюллетеней, опущенных в предыдущих режимах, при этом должна мигать зеленая лампочка.</w:t>
            </w:r>
          </w:p>
          <w:p w:rsidR="00934AFE" w:rsidRPr="00694A00" w:rsidRDefault="00934AFE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Ввести в каждое сканирующее устройство оставшуюся часть бюллетеней из комплекта бюллетеней для проведения тренировки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5EA8">
              <w:rPr>
                <w:sz w:val="28"/>
                <w:szCs w:val="28"/>
              </w:rPr>
              <w:t xml:space="preserve">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Для завершения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голосования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одновременно нажать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««НЕТ»,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Завершить переносное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</w:tcPr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</w:p>
          <w:p w:rsidR="00934AFE" w:rsidRDefault="00934AFE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  <w:tr w:rsidR="00934AFE" w:rsidTr="00DC008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4AFE" w:rsidRDefault="00934AFE" w:rsidP="00320904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</w:tcPr>
          <w:p w:rsidR="00934AFE" w:rsidRPr="00AE287E" w:rsidRDefault="00934AFE" w:rsidP="0032090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4216"/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16. Переход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2"/>
          </w:p>
        </w:tc>
        <w:tc>
          <w:tcPr>
            <w:tcW w:w="6530" w:type="dxa"/>
          </w:tcPr>
          <w:p w:rsidR="00934AFE" w:rsidRPr="008721C1" w:rsidRDefault="00934AFE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п</w:t>
            </w:r>
            <w:r w:rsidRPr="00314F4A">
              <w:rPr>
                <w:rFonts w:ascii="Times New Roman" w:hAnsi="Times New Roman" w:cs="Times New Roman"/>
                <w:sz w:val="28"/>
                <w:szCs w:val="28"/>
              </w:rPr>
              <w:t xml:space="preserve">роверить наличие ключевого носителя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главном </w:t>
            </w:r>
            <w:r w:rsidRPr="00314F4A">
              <w:rPr>
                <w:rFonts w:ascii="Times New Roman" w:hAnsi="Times New Roman" w:cs="Times New Roman"/>
                <w:sz w:val="28"/>
                <w:szCs w:val="28"/>
              </w:rPr>
              <w:t>сканирующем устройстве.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Проверить</w:t>
            </w:r>
            <w:r w:rsidRPr="00314F4A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необходимого количества бумаги в принтере.</w:t>
            </w:r>
            <w:r>
              <w:t xml:space="preserve"> </w:t>
            </w:r>
          </w:p>
          <w:p w:rsidR="009B0091" w:rsidRDefault="00934AFE" w:rsidP="009B0091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Для перехода к подведению итогов голосования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«ДА».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Для возврата к голосованию нажмите </w:t>
            </w:r>
            <w:r w:rsidR="003C39F8"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«ДА».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10 сек.).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Принтер автоматически распечатает </w:t>
            </w:r>
            <w:r w:rsidRPr="00817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«СВЕДЕНИЯ О РЕЗУЛЬТАТАХ ГОЛОСОВАНИЯ»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всем типам выборов, референдумов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A1EA6">
              <w:rPr>
                <w:rFonts w:ascii="Times New Roman" w:hAnsi="Times New Roman" w:cs="Times New Roman"/>
                <w:sz w:val="28"/>
                <w:szCs w:val="28"/>
              </w:rPr>
              <w:t>а все дни голосования, указанных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в исходных данных.</w:t>
            </w:r>
          </w:p>
          <w:p w:rsidR="00934AFE" w:rsidRDefault="00934AFE" w:rsidP="009B0091">
            <w:pPr>
              <w:pStyle w:val="aa"/>
              <w:ind w:firstLine="6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 w:rsidR="001A1E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Последует звуковое сообщение о необходимости подключения к главному сканирующему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устройству цифровой клавиатуры.</w:t>
            </w:r>
          </w:p>
          <w:p w:rsidR="00934AFE" w:rsidRPr="00AE287E" w:rsidRDefault="00934AFE" w:rsidP="00320904">
            <w:pPr>
              <w:pStyle w:val="aa"/>
              <w:ind w:firstLine="5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Необходимо подключить цифровую клавиатуру из состава КОИБ (находится в коробке печатающего устройства) к главному сканирующему устройству</w:t>
            </w:r>
          </w:p>
        </w:tc>
        <w:tc>
          <w:tcPr>
            <w:tcW w:w="567" w:type="dxa"/>
            <w:vMerge/>
            <w:tcBorders>
              <w:top w:val="nil"/>
              <w:bottom w:val="nil"/>
              <w:right w:val="nil"/>
            </w:tcBorders>
          </w:tcPr>
          <w:p w:rsidR="00934AFE" w:rsidRDefault="00934AFE" w:rsidP="00320904">
            <w:pPr>
              <w:rPr>
                <w:sz w:val="28"/>
                <w:szCs w:val="28"/>
              </w:rPr>
            </w:pPr>
          </w:p>
        </w:tc>
      </w:tr>
    </w:tbl>
    <w:p w:rsidR="00320904" w:rsidRDefault="00320904" w:rsidP="00320904">
      <w:pPr>
        <w:rPr>
          <w:sz w:val="28"/>
          <w:szCs w:val="28"/>
        </w:rPr>
      </w:pPr>
    </w:p>
    <w:p w:rsidR="00270933" w:rsidRDefault="00320904" w:rsidP="006D6173">
      <w:pPr>
        <w:ind w:firstLine="709"/>
        <w:rPr>
          <w:sz w:val="28"/>
          <w:szCs w:val="28"/>
        </w:rPr>
      </w:pPr>
      <w:r w:rsidRPr="006010FC">
        <w:rPr>
          <w:sz w:val="28"/>
          <w:szCs w:val="28"/>
        </w:rPr>
        <w:t>6) в приложении № 9А</w:t>
      </w:r>
      <w:r>
        <w:rPr>
          <w:sz w:val="28"/>
          <w:szCs w:val="28"/>
        </w:rPr>
        <w:t xml:space="preserve">: </w:t>
      </w:r>
    </w:p>
    <w:p w:rsidR="00320904" w:rsidRDefault="00320904" w:rsidP="009C7CF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</w:t>
      </w:r>
      <w:r w:rsidRPr="006010FC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</w:t>
      </w:r>
      <w:r w:rsidRPr="006010FC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изложить</w:t>
      </w:r>
      <w:r w:rsidRPr="006010FC">
        <w:rPr>
          <w:sz w:val="28"/>
          <w:szCs w:val="28"/>
        </w:rPr>
        <w:t xml:space="preserve"> в следующей редакции:</w:t>
      </w:r>
    </w:p>
    <w:tbl>
      <w:tblPr>
        <w:tblStyle w:val="a9"/>
        <w:tblW w:w="10349" w:type="dxa"/>
        <w:tblInd w:w="-176" w:type="dxa"/>
        <w:tblLayout w:type="fixed"/>
        <w:tblLook w:val="04A0"/>
      </w:tblPr>
      <w:tblGrid>
        <w:gridCol w:w="284"/>
        <w:gridCol w:w="2972"/>
        <w:gridCol w:w="6526"/>
        <w:gridCol w:w="567"/>
      </w:tblGrid>
      <w:tr w:rsidR="00320904" w:rsidTr="00637939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20904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972" w:type="dxa"/>
          </w:tcPr>
          <w:p w:rsidR="00320904" w:rsidRPr="00C93E77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6D6EA4">
              <w:rPr>
                <w:sz w:val="28"/>
                <w:szCs w:val="28"/>
              </w:rPr>
              <w:t xml:space="preserve">Переход в режим </w:t>
            </w:r>
            <w:r>
              <w:rPr>
                <w:sz w:val="28"/>
                <w:szCs w:val="28"/>
              </w:rPr>
              <w:t>«Т</w:t>
            </w:r>
            <w:r w:rsidRPr="006D6EA4">
              <w:rPr>
                <w:sz w:val="28"/>
                <w:szCs w:val="28"/>
              </w:rPr>
              <w:t>естировани</w:t>
            </w:r>
            <w:r>
              <w:rPr>
                <w:sz w:val="28"/>
                <w:szCs w:val="28"/>
              </w:rPr>
              <w:t>е»</w:t>
            </w:r>
          </w:p>
        </w:tc>
        <w:tc>
          <w:tcPr>
            <w:tcW w:w="6526" w:type="dxa"/>
          </w:tcPr>
          <w:p w:rsidR="00320904" w:rsidRPr="006D6EA4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ind w:firstLine="3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Pr="006D6EA4">
              <w:rPr>
                <w:sz w:val="28"/>
                <w:szCs w:val="28"/>
              </w:rPr>
              <w:t xml:space="preserve"> запрос </w:t>
            </w:r>
            <w:r>
              <w:rPr>
                <w:sz w:val="28"/>
                <w:szCs w:val="28"/>
              </w:rPr>
              <w:t>«</w:t>
            </w:r>
            <w:r w:rsidRPr="006D6EA4">
              <w:rPr>
                <w:sz w:val="28"/>
                <w:szCs w:val="28"/>
              </w:rPr>
              <w:t xml:space="preserve">Для перехода в режим тестирования нажмите </w:t>
            </w:r>
            <w:r>
              <w:rPr>
                <w:sz w:val="28"/>
                <w:szCs w:val="28"/>
              </w:rPr>
              <w:t>«ДА».</w:t>
            </w:r>
            <w:r w:rsidRPr="006D6EA4">
              <w:rPr>
                <w:sz w:val="28"/>
                <w:szCs w:val="28"/>
              </w:rPr>
              <w:t xml:space="preserve"> Для снятия позиций нажмите </w:t>
            </w:r>
            <w:r w:rsidR="001A1EA6">
              <w:rPr>
                <w:sz w:val="28"/>
                <w:szCs w:val="28"/>
              </w:rPr>
              <w:t>«НЕТ»</w:t>
            </w:r>
            <w:r>
              <w:rPr>
                <w:sz w:val="28"/>
                <w:szCs w:val="28"/>
              </w:rPr>
              <w:t xml:space="preserve"> </w:t>
            </w:r>
            <w:r w:rsidRPr="006D6EA4">
              <w:rPr>
                <w:sz w:val="28"/>
                <w:szCs w:val="28"/>
              </w:rPr>
              <w:t xml:space="preserve">нажать клавишу </w:t>
            </w:r>
            <w:r>
              <w:rPr>
                <w:sz w:val="28"/>
                <w:szCs w:val="28"/>
              </w:rPr>
              <w:t>«</w:t>
            </w:r>
            <w:r w:rsidRPr="006D6EA4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6D6EA4">
              <w:rPr>
                <w:sz w:val="28"/>
                <w:szCs w:val="28"/>
              </w:rPr>
              <w:t xml:space="preserve"> и перейти к следующему пункту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173F12">
              <w:rPr>
                <w:sz w:val="28"/>
                <w:szCs w:val="28"/>
              </w:rPr>
              <w:t>;</w:t>
            </w:r>
          </w:p>
        </w:tc>
      </w:tr>
    </w:tbl>
    <w:p w:rsidR="00AF5767" w:rsidRDefault="00AF5767" w:rsidP="00320904">
      <w:pPr>
        <w:rPr>
          <w:sz w:val="28"/>
          <w:szCs w:val="28"/>
        </w:rPr>
      </w:pPr>
    </w:p>
    <w:p w:rsidR="009C7CF8" w:rsidRDefault="00320904" w:rsidP="009C7CF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б)</w:t>
      </w:r>
      <w:r w:rsidRPr="006010FC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</w:t>
      </w:r>
      <w:r w:rsidRPr="006010FC">
        <w:rPr>
          <w:sz w:val="28"/>
          <w:szCs w:val="28"/>
        </w:rPr>
        <w:t xml:space="preserve"> </w:t>
      </w:r>
      <w:r>
        <w:rPr>
          <w:sz w:val="28"/>
          <w:szCs w:val="28"/>
        </w:rPr>
        <w:t>7 изложить</w:t>
      </w:r>
      <w:r w:rsidRPr="006010FC">
        <w:rPr>
          <w:sz w:val="28"/>
          <w:szCs w:val="28"/>
        </w:rPr>
        <w:t xml:space="preserve"> в следующей редакции:</w:t>
      </w:r>
    </w:p>
    <w:tbl>
      <w:tblPr>
        <w:tblStyle w:val="a9"/>
        <w:tblW w:w="10491" w:type="dxa"/>
        <w:tblInd w:w="-318" w:type="dxa"/>
        <w:tblLook w:val="04A0"/>
      </w:tblPr>
      <w:tblGrid>
        <w:gridCol w:w="426"/>
        <w:gridCol w:w="2967"/>
        <w:gridCol w:w="6531"/>
        <w:gridCol w:w="567"/>
      </w:tblGrid>
      <w:tr w:rsidR="00320904" w:rsidTr="000565FD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320904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967" w:type="dxa"/>
          </w:tcPr>
          <w:p w:rsidR="00320904" w:rsidRPr="00C93E77" w:rsidRDefault="00320904" w:rsidP="00320904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462999">
              <w:rPr>
                <w:sz w:val="28"/>
                <w:szCs w:val="28"/>
              </w:rPr>
              <w:t>Начало голосования</w:t>
            </w:r>
          </w:p>
        </w:tc>
        <w:tc>
          <w:tcPr>
            <w:tcW w:w="6531" w:type="dxa"/>
          </w:tcPr>
          <w:p w:rsidR="00320904" w:rsidRPr="00342E69" w:rsidRDefault="00320904" w:rsidP="00320904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>Председатель участковой комиссии объявляет об открытии помещения для голосования.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 xml:space="preserve">По указанию председателя участковой комиссии перевести КОИБ в режим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904" w:rsidRDefault="00320904" w:rsidP="00320904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 xml:space="preserve">На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 xml:space="preserve">Для перехода в стационарный режим голосования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«ДА».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 xml:space="preserve"> Для возврата к получению исходных данных и тестированию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 xml:space="preserve">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342E69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30 сек.).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КОИБ переходит в режим голосования «Стационарный». </w:t>
            </w:r>
          </w:p>
          <w:p w:rsidR="00320904" w:rsidRPr="008721C1" w:rsidRDefault="00320904" w:rsidP="00320904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>На информационном табло отображается сообщение «Стационарное голосование. Время ЧЧ:ММ». Продемонстрировать наблюдателям и членам участковой комиссии «Принято: 0» на табло обоих сканирующих устройств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20904" w:rsidRDefault="00320904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</w:p>
          <w:p w:rsidR="00B06F46" w:rsidRDefault="00B06F46" w:rsidP="00320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A00DCB">
              <w:rPr>
                <w:sz w:val="28"/>
                <w:szCs w:val="28"/>
              </w:rPr>
              <w:t>;</w:t>
            </w:r>
          </w:p>
        </w:tc>
      </w:tr>
    </w:tbl>
    <w:p w:rsidR="00173F12" w:rsidRDefault="00173F12" w:rsidP="000565FD">
      <w:pPr>
        <w:rPr>
          <w:sz w:val="28"/>
          <w:szCs w:val="28"/>
        </w:rPr>
      </w:pPr>
    </w:p>
    <w:p w:rsidR="00BB6864" w:rsidRDefault="00BB6864" w:rsidP="000565FD">
      <w:pPr>
        <w:rPr>
          <w:sz w:val="28"/>
          <w:szCs w:val="28"/>
        </w:rPr>
      </w:pPr>
    </w:p>
    <w:p w:rsidR="009C7CF8" w:rsidRDefault="00457588" w:rsidP="009C7CF8">
      <w:pPr>
        <w:spacing w:line="360" w:lineRule="auto"/>
        <w:ind w:firstLine="709"/>
        <w:rPr>
          <w:sz w:val="28"/>
          <w:szCs w:val="28"/>
        </w:rPr>
      </w:pPr>
      <w:r w:rsidRPr="004E7302">
        <w:rPr>
          <w:sz w:val="28"/>
          <w:szCs w:val="28"/>
        </w:rPr>
        <w:lastRenderedPageBreak/>
        <w:t>в) строк</w:t>
      </w:r>
      <w:r>
        <w:rPr>
          <w:sz w:val="28"/>
          <w:szCs w:val="28"/>
        </w:rPr>
        <w:t>и</w:t>
      </w:r>
      <w:r w:rsidRPr="004E7302">
        <w:rPr>
          <w:sz w:val="28"/>
          <w:szCs w:val="28"/>
        </w:rPr>
        <w:t xml:space="preserve"> </w:t>
      </w:r>
      <w:r>
        <w:rPr>
          <w:sz w:val="28"/>
          <w:szCs w:val="28"/>
        </w:rPr>
        <w:t>9, 10, 11</w:t>
      </w:r>
      <w:r w:rsidRPr="004E7302">
        <w:rPr>
          <w:sz w:val="28"/>
          <w:szCs w:val="28"/>
        </w:rPr>
        <w:t xml:space="preserve"> изложить в следующей редакции:</w:t>
      </w:r>
    </w:p>
    <w:tbl>
      <w:tblPr>
        <w:tblpPr w:leftFromText="180" w:rightFromText="180" w:vertAnchor="text" w:tblpXSpec="center" w:tblpY="1"/>
        <w:tblOverlap w:val="never"/>
        <w:tblW w:w="53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312"/>
        <w:gridCol w:w="2949"/>
        <w:gridCol w:w="6521"/>
        <w:gridCol w:w="256"/>
        <w:gridCol w:w="26"/>
      </w:tblGrid>
      <w:tr w:rsidR="000565FD" w:rsidRPr="00462999" w:rsidTr="00FA0805">
        <w:trPr>
          <w:gridAfter w:val="1"/>
          <w:wAfter w:w="13" w:type="pct"/>
        </w:trPr>
        <w:tc>
          <w:tcPr>
            <w:tcW w:w="155" w:type="pct"/>
            <w:tcBorders>
              <w:top w:val="nil"/>
              <w:left w:val="nil"/>
              <w:bottom w:val="nil"/>
            </w:tcBorders>
          </w:tcPr>
          <w:p w:rsidR="00894312" w:rsidRDefault="00894312" w:rsidP="00507FDD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14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4312" w:rsidRDefault="00894312" w:rsidP="006A00AD">
            <w:pPr>
              <w:pStyle w:val="TableText"/>
              <w:tabs>
                <w:tab w:val="left" w:pos="567"/>
              </w:tabs>
              <w:spacing w:line="240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462999">
              <w:rPr>
                <w:sz w:val="28"/>
                <w:szCs w:val="28"/>
              </w:rPr>
              <w:t xml:space="preserve">Завершение стационарного голосования и переход в режим голосования </w:t>
            </w:r>
            <w:r>
              <w:rPr>
                <w:sz w:val="28"/>
                <w:szCs w:val="28"/>
              </w:rPr>
              <w:t>«</w:t>
            </w:r>
            <w:r w:rsidRPr="00A92A5E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ереносной»</w:t>
            </w:r>
          </w:p>
        </w:tc>
        <w:tc>
          <w:tcPr>
            <w:tcW w:w="3240" w:type="pct"/>
          </w:tcPr>
          <w:p w:rsidR="00894312" w:rsidRPr="00A92A5E" w:rsidRDefault="00894312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>Председатель участковой комиссии объявляет об истечении времени голосования.</w:t>
            </w:r>
          </w:p>
          <w:p w:rsidR="00894312" w:rsidRPr="00A92A5E" w:rsidRDefault="00894312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5E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 Получить бюллетени и проголосовать в это время могут только избиратели,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участники референдума</w:t>
            </w:r>
            <w:r w:rsidR="009C7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уже находящиеся в помещении для голосования.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вод каждого бюллетеня необходимо подтверждать нажатием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 (сканирующее устройство будет возвращать бюллетень и воспроизводить голосовое сообщение: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Время голосования истекло! Для подтверждения ввода бюллетеня нажмите </w:t>
            </w:r>
            <w:r w:rsidR="009C7CF8">
              <w:rPr>
                <w:rFonts w:ascii="Times New Roman" w:hAnsi="Times New Roman" w:cs="Times New Roman"/>
                <w:sz w:val="28"/>
                <w:szCs w:val="28"/>
              </w:rPr>
              <w:t>«ДА</w:t>
            </w:r>
            <w:r w:rsidR="009C7CF8" w:rsidRPr="009C7CF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C7CF8" w:rsidRPr="009C7CF8">
              <w:rPr>
                <w:color w:val="000000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 и опустить бюллетень повторно).</w:t>
            </w:r>
          </w:p>
          <w:p w:rsidR="00894312" w:rsidRPr="00A92A5E" w:rsidRDefault="00894312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>Участковая комиссия</w:t>
            </w:r>
            <w:r w:rsidR="004F1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>производит соответствующие действия, определенные законом (подсчет и погашение неиспользованных бюллетеней, работа со списком избирателей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участников референдума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894312" w:rsidRPr="00A92A5E" w:rsidRDefault="00894312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5E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 Если в течение дня голосования на участке временно проводилось голосование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использованием резервного стационарного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 ящик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 для голосования, бюллетени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этого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 xml:space="preserve"> ящика должны быть введены в КОИБ в режиме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FFD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после закрытия помещения для голосования</w:t>
            </w:r>
            <w:r w:rsidRPr="00A92A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4312" w:rsidRPr="00462999" w:rsidRDefault="00894312" w:rsidP="00664AB0">
            <w:pPr>
              <w:pStyle w:val="TableText"/>
              <w:tabs>
                <w:tab w:val="left" w:pos="567"/>
              </w:tabs>
              <w:spacing w:line="240" w:lineRule="auto"/>
              <w:ind w:firstLine="397"/>
              <w:jc w:val="both"/>
              <w:rPr>
                <w:sz w:val="28"/>
                <w:szCs w:val="28"/>
              </w:rPr>
            </w:pPr>
            <w:r w:rsidRPr="00A92A5E">
              <w:rPr>
                <w:sz w:val="28"/>
                <w:szCs w:val="28"/>
              </w:rPr>
              <w:t xml:space="preserve">После ввода в КОИБ всех бюллетеней из резервного стационарного ящика для голосования перевести КОИБ в режим голосования </w:t>
            </w:r>
            <w:r>
              <w:rPr>
                <w:sz w:val="28"/>
                <w:szCs w:val="28"/>
              </w:rPr>
              <w:t>«</w:t>
            </w:r>
            <w:r w:rsidRPr="00A92A5E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ереносной»</w:t>
            </w:r>
            <w:r w:rsidRPr="00A92A5E">
              <w:rPr>
                <w:sz w:val="28"/>
                <w:szCs w:val="28"/>
              </w:rPr>
              <w:t xml:space="preserve"> (на индикаторе мигает зеленая лампочка). Для этого одновременно нажать клавиши </w:t>
            </w:r>
            <w:r>
              <w:rPr>
                <w:sz w:val="28"/>
                <w:szCs w:val="28"/>
              </w:rPr>
              <w:t>«</w:t>
            </w:r>
            <w:r w:rsidRPr="00A92A5E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A92A5E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«НЕТ»</w:t>
            </w:r>
            <w:r w:rsidRPr="00A92A5E">
              <w:rPr>
                <w:sz w:val="28"/>
                <w:szCs w:val="28"/>
              </w:rPr>
              <w:t xml:space="preserve"> и на появившийся на информационном табло запрос </w:t>
            </w:r>
            <w:r>
              <w:rPr>
                <w:sz w:val="28"/>
                <w:szCs w:val="28"/>
              </w:rPr>
              <w:t>«</w:t>
            </w:r>
            <w:r w:rsidRPr="00A92A5E">
              <w:rPr>
                <w:sz w:val="28"/>
                <w:szCs w:val="28"/>
              </w:rPr>
              <w:t>Завершить стационарное голосование?</w:t>
            </w:r>
            <w:r>
              <w:rPr>
                <w:sz w:val="28"/>
                <w:szCs w:val="28"/>
              </w:rPr>
              <w:t>»</w:t>
            </w:r>
            <w:r w:rsidRPr="00A92A5E">
              <w:rPr>
                <w:sz w:val="28"/>
                <w:szCs w:val="28"/>
              </w:rPr>
              <w:t xml:space="preserve"> нажать клавишу </w:t>
            </w:r>
            <w:r>
              <w:rPr>
                <w:sz w:val="28"/>
                <w:szCs w:val="28"/>
              </w:rPr>
              <w:t>«</w:t>
            </w:r>
            <w:r w:rsidRPr="00A92A5E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 xml:space="preserve">». </w:t>
            </w:r>
            <w:r w:rsidRPr="00883727">
              <w:rPr>
                <w:sz w:val="28"/>
                <w:szCs w:val="28"/>
              </w:rPr>
              <w:t xml:space="preserve">Появится </w:t>
            </w:r>
            <w:r w:rsidRPr="00B80337">
              <w:rPr>
                <w:sz w:val="28"/>
                <w:szCs w:val="28"/>
              </w:rPr>
              <w:t>окно с текстом</w:t>
            </w:r>
            <w:r w:rsidRPr="0088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883727">
              <w:rPr>
                <w:sz w:val="28"/>
                <w:szCs w:val="28"/>
              </w:rPr>
              <w:t xml:space="preserve">Нажмите </w:t>
            </w:r>
            <w:r>
              <w:rPr>
                <w:sz w:val="28"/>
                <w:szCs w:val="28"/>
              </w:rPr>
              <w:t>«НЕТ»</w:t>
            </w:r>
            <w:r w:rsidRPr="00883727">
              <w:rPr>
                <w:sz w:val="28"/>
                <w:szCs w:val="28"/>
              </w:rPr>
              <w:t xml:space="preserve"> для отмены. П</w:t>
            </w:r>
            <w:r>
              <w:rPr>
                <w:sz w:val="28"/>
                <w:szCs w:val="28"/>
              </w:rPr>
              <w:t>ереход через…»</w:t>
            </w:r>
            <w:r w:rsidRPr="00883727">
              <w:rPr>
                <w:sz w:val="28"/>
                <w:szCs w:val="28"/>
              </w:rPr>
              <w:t xml:space="preserve"> (далее произойдет автоматический переход в следующий режим через 30 сек.)</w:t>
            </w:r>
          </w:p>
        </w:tc>
        <w:tc>
          <w:tcPr>
            <w:tcW w:w="127" w:type="pct"/>
            <w:tcBorders>
              <w:top w:val="nil"/>
              <w:bottom w:val="nil"/>
              <w:right w:val="nil"/>
            </w:tcBorders>
          </w:tcPr>
          <w:p w:rsidR="00894312" w:rsidRPr="00A92A5E" w:rsidRDefault="00894312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805" w:rsidRPr="00A92A5E" w:rsidTr="00FA0805">
        <w:tc>
          <w:tcPr>
            <w:tcW w:w="155" w:type="pct"/>
            <w:tcBorders>
              <w:top w:val="nil"/>
              <w:left w:val="nil"/>
              <w:bottom w:val="nil"/>
            </w:tcBorders>
          </w:tcPr>
          <w:p w:rsidR="00894312" w:rsidRPr="008544C1" w:rsidRDefault="00894312" w:rsidP="00664AB0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4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4312" w:rsidRPr="008544C1" w:rsidRDefault="00894312" w:rsidP="00664AB0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bookmarkStart w:id="3" w:name="sub_19110"/>
            <w:r w:rsidRPr="008544C1">
              <w:rPr>
                <w:sz w:val="28"/>
                <w:szCs w:val="28"/>
              </w:rPr>
              <w:t xml:space="preserve">10. Режим голосования </w:t>
            </w:r>
            <w:r>
              <w:rPr>
                <w:sz w:val="28"/>
                <w:szCs w:val="28"/>
              </w:rPr>
              <w:t>«</w:t>
            </w:r>
            <w:r w:rsidRPr="00A92A5E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ереносной»</w:t>
            </w:r>
            <w:bookmarkEnd w:id="3"/>
          </w:p>
        </w:tc>
        <w:tc>
          <w:tcPr>
            <w:tcW w:w="3240" w:type="pct"/>
          </w:tcPr>
          <w:p w:rsidR="00894312" w:rsidRPr="008544C1" w:rsidRDefault="00894312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 xml:space="preserve">а информационном табло на несколько секунд появляется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>Переносное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 xml:space="preserve">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>Переносной: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="009C7CF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CF8">
              <w:rPr>
                <w:color w:val="000000"/>
              </w:rPr>
              <w:t>–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бюллетеней, опущенных в стационарном режиме голосования.</w:t>
            </w:r>
          </w:p>
          <w:p w:rsidR="00894312" w:rsidRPr="00A92A5E" w:rsidRDefault="00894312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4C1">
              <w:rPr>
                <w:rFonts w:ascii="Times New Roman" w:hAnsi="Times New Roman" w:cs="Times New Roman"/>
                <w:sz w:val="28"/>
                <w:szCs w:val="28"/>
              </w:rPr>
              <w:t xml:space="preserve">После выполнения действий, определенных законом, ввести бюллетени из переносных ящиков </w:t>
            </w:r>
            <w:r w:rsidRPr="008544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голосования в КОИБ</w:t>
            </w:r>
          </w:p>
        </w:tc>
        <w:tc>
          <w:tcPr>
            <w:tcW w:w="140" w:type="pct"/>
            <w:gridSpan w:val="2"/>
            <w:tcBorders>
              <w:top w:val="nil"/>
              <w:bottom w:val="nil"/>
              <w:right w:val="nil"/>
            </w:tcBorders>
          </w:tcPr>
          <w:p w:rsidR="00894312" w:rsidRDefault="00894312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5FD" w:rsidRPr="008721C1" w:rsidTr="00FA0805">
        <w:trPr>
          <w:gridBefore w:val="1"/>
          <w:wBefore w:w="155" w:type="pct"/>
        </w:trPr>
        <w:tc>
          <w:tcPr>
            <w:tcW w:w="14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5518" w:rsidRPr="008721C1" w:rsidRDefault="00905518" w:rsidP="00664AB0">
            <w:pPr>
              <w:pStyle w:val="TableText"/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 w:rsidRPr="008721C1">
              <w:rPr>
                <w:sz w:val="28"/>
                <w:szCs w:val="28"/>
              </w:rPr>
              <w:lastRenderedPageBreak/>
              <w:t>11. Переход в режим «Подведение итогов»</w:t>
            </w:r>
          </w:p>
        </w:tc>
        <w:tc>
          <w:tcPr>
            <w:tcW w:w="3240" w:type="pct"/>
          </w:tcPr>
          <w:p w:rsidR="00905518" w:rsidRPr="008721C1" w:rsidRDefault="00905518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Проверить наличие ключевого носителя в главном сканирующем устройстве.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п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роверить наличие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достаточного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бумаги в принтере. Убедиться, что все бюллетени из переносных ящиков для голосования введены в КОИБ, после чего перевести КОИБ в режим «Подведение итогов». </w:t>
            </w:r>
          </w:p>
          <w:p w:rsidR="00905518" w:rsidRPr="008721C1" w:rsidRDefault="00905518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Для этого необходимо одновременно нажать клавиши «ДА»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 и на появившееся на информационном табло сообщение «Для завершения переносного голосования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, для возврата к приему бюллетеней нажмите </w:t>
            </w:r>
            <w:r w:rsidR="009C7CF8"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«ДА». </w:t>
            </w:r>
          </w:p>
          <w:p w:rsidR="00905518" w:rsidRPr="008721C1" w:rsidRDefault="00905518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На запрос «Для перехода к подведению итогов голосования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«ДА».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 Для возврата к голосованию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«ДА».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«Нажмите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="002278DB">
              <w:rPr>
                <w:rFonts w:ascii="Times New Roman" w:hAnsi="Times New Roman" w:cs="Times New Roman"/>
                <w:sz w:val="28"/>
                <w:szCs w:val="28"/>
              </w:rPr>
              <w:t xml:space="preserve"> для отмены. Переход через…»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30 сек.). Принтер автоматически распечатает </w:t>
            </w:r>
            <w:r w:rsidRPr="00817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«СВЕДЕНИЯ О РЕЗУЛЬТАТАХ ГОЛОСОВАНИЯ»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>по всем проводимым типам выборов</w:t>
            </w:r>
            <w:r w:rsidR="00297424">
              <w:rPr>
                <w:rFonts w:ascii="Times New Roman" w:hAnsi="Times New Roman" w:cs="Times New Roman"/>
                <w:sz w:val="28"/>
                <w:szCs w:val="28"/>
              </w:rPr>
              <w:t>, референдумов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>. Полученные распечатки передать председателю участковой комиссии.</w:t>
            </w:r>
          </w:p>
          <w:p w:rsidR="00905518" w:rsidRDefault="00905518" w:rsidP="00664AB0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 xml:space="preserve">Последует звуковое сообщение о необходимости подключения к главному сканирующему устройству цифровой клавиатуры. </w:t>
            </w:r>
          </w:p>
          <w:p w:rsidR="00905518" w:rsidRPr="006A00AD" w:rsidRDefault="00905518" w:rsidP="006A00AD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1C1">
              <w:rPr>
                <w:rFonts w:ascii="Times New Roman" w:hAnsi="Times New Roman" w:cs="Times New Roman"/>
                <w:sz w:val="28"/>
                <w:szCs w:val="28"/>
              </w:rPr>
              <w:t>Необходимо подключить цифровую клавиатуру из состава КОИБ (находится в коробке печатающего устройства) к главному сканирующему устройству</w:t>
            </w:r>
          </w:p>
        </w:tc>
        <w:tc>
          <w:tcPr>
            <w:tcW w:w="140" w:type="pct"/>
            <w:gridSpan w:val="2"/>
            <w:tcBorders>
              <w:top w:val="nil"/>
              <w:bottom w:val="nil"/>
              <w:right w:val="nil"/>
            </w:tcBorders>
          </w:tcPr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191" w:rsidRDefault="00C03191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805" w:rsidRPr="000565FD" w:rsidRDefault="00FA0805" w:rsidP="000565FD"/>
          <w:p w:rsidR="00905518" w:rsidRPr="00905518" w:rsidRDefault="00905518" w:rsidP="00905518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518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66152E" w:rsidRDefault="0066152E" w:rsidP="0050292D">
      <w:pPr>
        <w:pStyle w:val="ConsPlusNormal"/>
        <w:ind w:firstLine="709"/>
        <w:jc w:val="both"/>
        <w:rPr>
          <w:szCs w:val="28"/>
        </w:rPr>
      </w:pPr>
    </w:p>
    <w:p w:rsidR="0050292D" w:rsidRDefault="00387800" w:rsidP="0050292D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7) в приложении № 9Б: </w:t>
      </w:r>
    </w:p>
    <w:p w:rsidR="009F2F4C" w:rsidRDefault="00387800" w:rsidP="0066152E">
      <w:pPr>
        <w:pStyle w:val="ConsPlusNormal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а)</w:t>
      </w:r>
      <w:r w:rsidRPr="001A7B12">
        <w:rPr>
          <w:szCs w:val="28"/>
        </w:rPr>
        <w:t xml:space="preserve"> </w:t>
      </w:r>
      <w:r>
        <w:rPr>
          <w:szCs w:val="28"/>
        </w:rPr>
        <w:t xml:space="preserve">строку 4 </w:t>
      </w:r>
      <w:r w:rsidRPr="001A7B12">
        <w:rPr>
          <w:szCs w:val="28"/>
        </w:rPr>
        <w:t>изложи</w:t>
      </w:r>
      <w:r>
        <w:rPr>
          <w:szCs w:val="28"/>
        </w:rPr>
        <w:t>ть</w:t>
      </w:r>
      <w:r w:rsidRPr="001A7B12">
        <w:rPr>
          <w:szCs w:val="28"/>
        </w:rPr>
        <w:t xml:space="preserve"> в следующей редакции:</w:t>
      </w:r>
    </w:p>
    <w:tbl>
      <w:tblPr>
        <w:tblpPr w:leftFromText="180" w:rightFromText="180" w:vertAnchor="text" w:tblpXSpec="center" w:tblpY="1"/>
        <w:tblOverlap w:val="never"/>
        <w:tblW w:w="52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51"/>
        <w:gridCol w:w="2941"/>
        <w:gridCol w:w="6466"/>
        <w:gridCol w:w="272"/>
      </w:tblGrid>
      <w:tr w:rsidR="00802AC0" w:rsidRPr="006D6EA4" w:rsidTr="00802AC0">
        <w:trPr>
          <w:trHeight w:val="1355"/>
        </w:trPr>
        <w:tc>
          <w:tcPr>
            <w:tcW w:w="126" w:type="pct"/>
            <w:tcBorders>
              <w:top w:val="nil"/>
              <w:left w:val="nil"/>
              <w:bottom w:val="nil"/>
            </w:tcBorders>
          </w:tcPr>
          <w:p w:rsidR="00802AC0" w:rsidRDefault="00802AC0" w:rsidP="008C44F3">
            <w:pPr>
              <w:pStyle w:val="TableText"/>
              <w:tabs>
                <w:tab w:val="left" w:pos="567"/>
              </w:tabs>
              <w:spacing w:line="240" w:lineRule="auto"/>
              <w:ind w:left="-362" w:firstLine="3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1481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2AC0" w:rsidRDefault="00802AC0" w:rsidP="008C44F3">
            <w:pPr>
              <w:pStyle w:val="TableText"/>
              <w:tabs>
                <w:tab w:val="left" w:pos="567"/>
              </w:tabs>
              <w:spacing w:line="240" w:lineRule="auto"/>
              <w:ind w:left="-362" w:firstLine="3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6D6EA4">
              <w:rPr>
                <w:sz w:val="28"/>
                <w:szCs w:val="28"/>
              </w:rPr>
              <w:t>Переход в</w:t>
            </w:r>
          </w:p>
          <w:p w:rsidR="00802AC0" w:rsidRDefault="00802AC0" w:rsidP="008C44F3">
            <w:pPr>
              <w:pStyle w:val="TableText"/>
              <w:tabs>
                <w:tab w:val="left" w:pos="567"/>
              </w:tabs>
              <w:spacing w:line="240" w:lineRule="auto"/>
              <w:ind w:left="-362" w:firstLine="362"/>
              <w:rPr>
                <w:sz w:val="28"/>
                <w:szCs w:val="28"/>
              </w:rPr>
            </w:pPr>
            <w:r w:rsidRPr="006D6EA4">
              <w:rPr>
                <w:sz w:val="28"/>
                <w:szCs w:val="28"/>
              </w:rPr>
              <w:t xml:space="preserve"> режим </w:t>
            </w:r>
          </w:p>
          <w:p w:rsidR="00802AC0" w:rsidRPr="00C93E77" w:rsidRDefault="00802AC0" w:rsidP="008C44F3">
            <w:pPr>
              <w:pStyle w:val="TableText"/>
              <w:tabs>
                <w:tab w:val="left" w:pos="567"/>
              </w:tabs>
              <w:spacing w:line="240" w:lineRule="auto"/>
              <w:ind w:left="-362" w:firstLine="3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</w:t>
            </w:r>
            <w:r w:rsidRPr="006D6EA4">
              <w:rPr>
                <w:sz w:val="28"/>
                <w:szCs w:val="28"/>
              </w:rPr>
              <w:t>естировани</w:t>
            </w:r>
            <w:r>
              <w:rPr>
                <w:sz w:val="28"/>
                <w:szCs w:val="28"/>
              </w:rPr>
              <w:t>е»</w:t>
            </w:r>
          </w:p>
        </w:tc>
        <w:tc>
          <w:tcPr>
            <w:tcW w:w="3256" w:type="pct"/>
          </w:tcPr>
          <w:p w:rsidR="00802AC0" w:rsidRPr="006D6EA4" w:rsidRDefault="00802AC0" w:rsidP="00AB237C">
            <w:pPr>
              <w:pStyle w:val="TableText"/>
              <w:tabs>
                <w:tab w:val="left" w:pos="567"/>
              </w:tabs>
              <w:spacing w:line="240" w:lineRule="auto"/>
              <w:ind w:right="680" w:firstLine="3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Pr="006D6EA4">
              <w:rPr>
                <w:sz w:val="28"/>
                <w:szCs w:val="28"/>
              </w:rPr>
              <w:t xml:space="preserve"> запрос </w:t>
            </w:r>
            <w:r>
              <w:rPr>
                <w:sz w:val="28"/>
                <w:szCs w:val="28"/>
              </w:rPr>
              <w:t>«</w:t>
            </w:r>
            <w:r w:rsidRPr="006D6EA4">
              <w:rPr>
                <w:sz w:val="28"/>
                <w:szCs w:val="28"/>
              </w:rPr>
              <w:t xml:space="preserve">Для перехода в режим тестирования нажмите </w:t>
            </w:r>
            <w:r>
              <w:rPr>
                <w:sz w:val="28"/>
                <w:szCs w:val="28"/>
              </w:rPr>
              <w:t>«ДА».</w:t>
            </w:r>
            <w:r w:rsidRPr="006D6EA4">
              <w:rPr>
                <w:sz w:val="28"/>
                <w:szCs w:val="28"/>
              </w:rPr>
              <w:t xml:space="preserve"> Для снятия позиций нажмите </w:t>
            </w:r>
            <w:r w:rsidR="002302EC">
              <w:rPr>
                <w:sz w:val="28"/>
                <w:szCs w:val="28"/>
              </w:rPr>
              <w:t>«НЕТ»</w:t>
            </w:r>
            <w:r>
              <w:rPr>
                <w:sz w:val="28"/>
                <w:szCs w:val="28"/>
              </w:rPr>
              <w:t xml:space="preserve"> </w:t>
            </w:r>
            <w:r w:rsidRPr="006D6EA4">
              <w:rPr>
                <w:sz w:val="28"/>
                <w:szCs w:val="28"/>
              </w:rPr>
              <w:t xml:space="preserve">нажать клавишу </w:t>
            </w:r>
            <w:r>
              <w:rPr>
                <w:sz w:val="28"/>
                <w:szCs w:val="28"/>
              </w:rPr>
              <w:t>«</w:t>
            </w:r>
            <w:r w:rsidRPr="006D6EA4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6D6EA4">
              <w:rPr>
                <w:sz w:val="28"/>
                <w:szCs w:val="28"/>
              </w:rPr>
              <w:t xml:space="preserve"> и перейти к следующему пункту</w:t>
            </w:r>
          </w:p>
        </w:tc>
        <w:tc>
          <w:tcPr>
            <w:tcW w:w="137" w:type="pct"/>
            <w:tcBorders>
              <w:top w:val="nil"/>
              <w:bottom w:val="nil"/>
              <w:right w:val="nil"/>
            </w:tcBorders>
          </w:tcPr>
          <w:p w:rsidR="00802AC0" w:rsidRDefault="00802AC0" w:rsidP="00802AC0">
            <w:pPr>
              <w:rPr>
                <w:sz w:val="28"/>
                <w:szCs w:val="28"/>
              </w:rPr>
            </w:pPr>
          </w:p>
          <w:p w:rsidR="00802AC0" w:rsidRDefault="00802AC0" w:rsidP="00802AC0">
            <w:pPr>
              <w:rPr>
                <w:sz w:val="28"/>
                <w:szCs w:val="28"/>
              </w:rPr>
            </w:pPr>
          </w:p>
          <w:p w:rsidR="00802AC0" w:rsidRDefault="00802AC0" w:rsidP="00802AC0">
            <w:pPr>
              <w:rPr>
                <w:sz w:val="28"/>
                <w:szCs w:val="28"/>
              </w:rPr>
            </w:pPr>
          </w:p>
          <w:p w:rsidR="00802AC0" w:rsidRDefault="00802AC0" w:rsidP="00802AC0">
            <w:pPr>
              <w:rPr>
                <w:sz w:val="28"/>
                <w:szCs w:val="28"/>
              </w:rPr>
            </w:pPr>
            <w:r w:rsidRPr="00905518">
              <w:rPr>
                <w:sz w:val="28"/>
                <w:szCs w:val="28"/>
              </w:rPr>
              <w:t>»;</w:t>
            </w:r>
          </w:p>
        </w:tc>
      </w:tr>
    </w:tbl>
    <w:p w:rsidR="00BB6864" w:rsidRDefault="00BB6864" w:rsidP="001B73B6">
      <w:pPr>
        <w:spacing w:line="360" w:lineRule="auto"/>
        <w:ind w:firstLine="709"/>
        <w:rPr>
          <w:sz w:val="28"/>
          <w:szCs w:val="28"/>
        </w:rPr>
      </w:pPr>
    </w:p>
    <w:p w:rsidR="001B73B6" w:rsidRDefault="001B73B6" w:rsidP="001B73B6">
      <w:pPr>
        <w:spacing w:line="360" w:lineRule="auto"/>
        <w:ind w:firstLine="709"/>
        <w:rPr>
          <w:sz w:val="28"/>
          <w:szCs w:val="28"/>
        </w:rPr>
      </w:pPr>
      <w:r w:rsidRPr="004E7302">
        <w:rPr>
          <w:sz w:val="28"/>
          <w:szCs w:val="28"/>
        </w:rPr>
        <w:lastRenderedPageBreak/>
        <w:t xml:space="preserve">б) строку </w:t>
      </w:r>
      <w:r>
        <w:rPr>
          <w:sz w:val="28"/>
          <w:szCs w:val="28"/>
        </w:rPr>
        <w:t>7</w:t>
      </w:r>
      <w:r w:rsidRPr="004E7302">
        <w:rPr>
          <w:sz w:val="28"/>
          <w:szCs w:val="28"/>
        </w:rPr>
        <w:t xml:space="preserve"> изложить в следующей редакции:</w:t>
      </w:r>
    </w:p>
    <w:tbl>
      <w:tblPr>
        <w:tblpPr w:leftFromText="180" w:rightFromText="180" w:vertAnchor="text" w:tblpXSpec="center" w:tblpY="1"/>
        <w:tblOverlap w:val="never"/>
        <w:tblW w:w="54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302"/>
        <w:gridCol w:w="3028"/>
        <w:gridCol w:w="6544"/>
        <w:gridCol w:w="335"/>
      </w:tblGrid>
      <w:tr w:rsidR="001B73B6" w:rsidRPr="0086722B" w:rsidTr="001B73B6">
        <w:tc>
          <w:tcPr>
            <w:tcW w:w="148" w:type="pct"/>
            <w:tcBorders>
              <w:top w:val="nil"/>
              <w:left w:val="nil"/>
              <w:bottom w:val="nil"/>
            </w:tcBorders>
          </w:tcPr>
          <w:p w:rsidR="001B73B6" w:rsidRPr="001B73B6" w:rsidRDefault="001B73B6" w:rsidP="008C44F3">
            <w:pPr>
              <w:pStyle w:val="aa"/>
              <w:tabs>
                <w:tab w:val="left" w:pos="26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B73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48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B73B6" w:rsidRPr="0086722B" w:rsidRDefault="001B73B6" w:rsidP="008C44F3">
            <w:pPr>
              <w:pStyle w:val="aa"/>
              <w:tabs>
                <w:tab w:val="left" w:pos="26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9307"/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7. Начало голосования (Первый день голосования)</w:t>
            </w:r>
            <w:bookmarkEnd w:id="4"/>
          </w:p>
        </w:tc>
        <w:tc>
          <w:tcPr>
            <w:tcW w:w="3205" w:type="pct"/>
          </w:tcPr>
          <w:p w:rsidR="001B73B6" w:rsidRPr="0086722B" w:rsidRDefault="001B73B6" w:rsidP="00AB237C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комиссии объявляет об открытии помещения для голосования. По указанию председателя участковой комиссии перевести КОИБ в режим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73B6" w:rsidRDefault="001B73B6" w:rsidP="00AB237C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На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Для перехода в стационарный режим голосования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«ДА».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Для возврата к получению исходных данных и тестированию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сек.).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КОИБ переходит в режим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B73B6" w:rsidRPr="0086722B" w:rsidRDefault="001B73B6" w:rsidP="00AB237C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На информационном табло отображается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Стационарное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73B6" w:rsidRPr="0086722B" w:rsidRDefault="001B73B6" w:rsidP="00AB237C">
            <w:pPr>
              <w:pStyle w:val="aa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Продемонстрировать наблюдателям и членам участковой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Принято: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на табло обоих сканирующих устройств</w:t>
            </w:r>
          </w:p>
        </w:tc>
        <w:tc>
          <w:tcPr>
            <w:tcW w:w="164" w:type="pct"/>
            <w:tcBorders>
              <w:top w:val="nil"/>
              <w:bottom w:val="nil"/>
              <w:right w:val="nil"/>
            </w:tcBorders>
          </w:tcPr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8C44F3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1B73B6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3B6" w:rsidRDefault="001B73B6" w:rsidP="001B73B6"/>
          <w:p w:rsidR="001B73B6" w:rsidRDefault="001B73B6" w:rsidP="001B73B6"/>
          <w:p w:rsidR="001B73B6" w:rsidRDefault="001B73B6" w:rsidP="001B73B6"/>
          <w:p w:rsidR="001B73B6" w:rsidRPr="001B73B6" w:rsidRDefault="001B73B6" w:rsidP="001B73B6"/>
          <w:p w:rsidR="001B73B6" w:rsidRPr="0086722B" w:rsidRDefault="001B73B6" w:rsidP="001B73B6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518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1B73B6" w:rsidRDefault="001B73B6" w:rsidP="001B73B6">
      <w:pPr>
        <w:rPr>
          <w:sz w:val="28"/>
          <w:szCs w:val="28"/>
        </w:rPr>
      </w:pPr>
    </w:p>
    <w:p w:rsidR="001B73B6" w:rsidRDefault="00320904" w:rsidP="001B73B6">
      <w:pPr>
        <w:spacing w:line="360" w:lineRule="auto"/>
        <w:ind w:firstLine="709"/>
        <w:rPr>
          <w:sz w:val="28"/>
          <w:szCs w:val="28"/>
        </w:rPr>
      </w:pPr>
      <w:r w:rsidRPr="004E7302">
        <w:rPr>
          <w:sz w:val="28"/>
          <w:szCs w:val="28"/>
        </w:rPr>
        <w:t>в) строк</w:t>
      </w:r>
      <w:r>
        <w:rPr>
          <w:sz w:val="28"/>
          <w:szCs w:val="28"/>
        </w:rPr>
        <w:t>и</w:t>
      </w:r>
      <w:r w:rsidRPr="004E7302">
        <w:rPr>
          <w:sz w:val="28"/>
          <w:szCs w:val="28"/>
        </w:rPr>
        <w:t xml:space="preserve"> </w:t>
      </w:r>
      <w:r>
        <w:rPr>
          <w:sz w:val="28"/>
          <w:szCs w:val="28"/>
        </w:rPr>
        <w:t>9, 10, 11</w:t>
      </w:r>
      <w:r w:rsidRPr="004E7302">
        <w:rPr>
          <w:sz w:val="28"/>
          <w:szCs w:val="28"/>
        </w:rPr>
        <w:t xml:space="preserve"> изложить в следующей редакции:</w:t>
      </w:r>
    </w:p>
    <w:tbl>
      <w:tblPr>
        <w:tblStyle w:val="a9"/>
        <w:tblW w:w="10491" w:type="dxa"/>
        <w:tblInd w:w="-318" w:type="dxa"/>
        <w:tblLayout w:type="fixed"/>
        <w:tblLook w:val="04A0"/>
      </w:tblPr>
      <w:tblGrid>
        <w:gridCol w:w="284"/>
        <w:gridCol w:w="3119"/>
        <w:gridCol w:w="6521"/>
        <w:gridCol w:w="283"/>
        <w:gridCol w:w="284"/>
      </w:tblGrid>
      <w:tr w:rsidR="00F35BC0" w:rsidTr="001B73B6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35BC0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119" w:type="dxa"/>
          </w:tcPr>
          <w:p w:rsidR="00F35BC0" w:rsidRPr="0086722B" w:rsidRDefault="00F35BC0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9309"/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9. Завершение стационарного голосования и переход в режим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(Первый день голосования)</w:t>
            </w:r>
            <w:bookmarkEnd w:id="5"/>
          </w:p>
        </w:tc>
        <w:tc>
          <w:tcPr>
            <w:tcW w:w="6804" w:type="dxa"/>
            <w:gridSpan w:val="2"/>
          </w:tcPr>
          <w:p w:rsidR="00F35BC0" w:rsidRPr="0086722B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Председатель участковой комиссии объявляет об истечении времени голосования.</w:t>
            </w:r>
          </w:p>
          <w:p w:rsidR="00F35BC0" w:rsidRPr="0086722B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22B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Получить бюллетени и проголосовать в это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время могут только избиратели</w:t>
            </w:r>
            <w:r w:rsidR="00D70143">
              <w:rPr>
                <w:rFonts w:ascii="Times New Roman" w:hAnsi="Times New Roman" w:cs="Times New Roman"/>
                <w:sz w:val="28"/>
                <w:szCs w:val="28"/>
              </w:rPr>
              <w:t>, участники референдума</w:t>
            </w:r>
            <w:r w:rsidR="009B00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01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уже находящиеся в помещении для голосования. Причем ввод каждого бюллетеня необходимо подтверждать нажатием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(сканирующее устройство будет возвращать бюллетень и воспроизводить голосовое сообщение: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Время голосования истекло! Для подтверждения ввода бюллетеня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B0091">
              <w:rPr>
                <w:sz w:val="28"/>
                <w:szCs w:val="28"/>
              </w:rPr>
              <w:t xml:space="preserve"> </w:t>
            </w:r>
            <w:r w:rsidR="009B0091" w:rsidRPr="00BF0C71">
              <w:rPr>
                <w:szCs w:val="28"/>
              </w:rPr>
              <w:t>–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и опустить бюллетень повторно).</w:t>
            </w:r>
          </w:p>
          <w:p w:rsidR="00F35BC0" w:rsidRPr="0086722B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22B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Если в течение дня голосования на участке временно проводилось голосование с использованием резервного стационарного ящика для голосования, бюллетени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этого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ящика должны быть введены в КОИБ в режиме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 w:rsidR="009B00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 закрытия </w:t>
            </w:r>
            <w:r w:rsidR="00A613F6">
              <w:rPr>
                <w:rFonts w:ascii="Times New Roman" w:hAnsi="Times New Roman" w:cs="Times New Roman"/>
                <w:sz w:val="28"/>
                <w:szCs w:val="28"/>
              </w:rPr>
              <w:t>помещения для голосования</w:t>
            </w:r>
            <w:r w:rsidR="00D701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86722B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После ввода в КОИБ всех бюллетеней из резервного стационарного ящика для голосования 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перевести КОИБ в режим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(на индикаторе мигает зеленая лампочка). Для этого одновременно нажать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и на появившийся на информационном табло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Завершить стационарное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722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«НЕТ» для отмены. Переход через…»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сек.)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35BC0" w:rsidRDefault="00F35BC0" w:rsidP="00F35BC0">
            <w:pPr>
              <w:rPr>
                <w:sz w:val="28"/>
                <w:szCs w:val="28"/>
              </w:rPr>
            </w:pPr>
          </w:p>
        </w:tc>
      </w:tr>
      <w:tr w:rsidR="009F2F4C" w:rsidTr="00F830BB">
        <w:trPr>
          <w:gridBefore w:val="1"/>
          <w:wBefore w:w="284" w:type="dxa"/>
        </w:trPr>
        <w:tc>
          <w:tcPr>
            <w:tcW w:w="3119" w:type="dxa"/>
          </w:tcPr>
          <w:p w:rsidR="009F2F4C" w:rsidRPr="00C766EB" w:rsidRDefault="009F2F4C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9310"/>
            <w:r w:rsidRPr="00C76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 Переносной режим. (Первый день голосования)</w:t>
            </w:r>
            <w:bookmarkEnd w:id="6"/>
          </w:p>
        </w:tc>
        <w:tc>
          <w:tcPr>
            <w:tcW w:w="6521" w:type="dxa"/>
          </w:tcPr>
          <w:p w:rsidR="009F2F4C" w:rsidRPr="00C766EB" w:rsidRDefault="009F2F4C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 xml:space="preserve">а информационном табло на несколько секунд появляется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>Переносное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 xml:space="preserve">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>Переносной: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0091" w:rsidRPr="00BF0C71">
              <w:rPr>
                <w:szCs w:val="28"/>
              </w:rPr>
              <w:t>–</w:t>
            </w: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бюллетеней, опущенных в стационарном режиме голосования.</w:t>
            </w:r>
          </w:p>
          <w:p w:rsidR="009F2F4C" w:rsidRPr="00C766EB" w:rsidRDefault="009F2F4C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6EB">
              <w:rPr>
                <w:rFonts w:ascii="Times New Roman" w:hAnsi="Times New Roman" w:cs="Times New Roman"/>
                <w:sz w:val="28"/>
                <w:szCs w:val="28"/>
              </w:rPr>
              <w:t>Ввести бюллетени из переносных ящиков для голосования в КОИБ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right w:val="nil"/>
            </w:tcBorders>
          </w:tcPr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</w:p>
          <w:p w:rsidR="009F2F4C" w:rsidRDefault="009F2F4C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  <w:tr w:rsidR="009F2F4C" w:rsidTr="00F830BB">
        <w:trPr>
          <w:gridBefore w:val="1"/>
          <w:wBefore w:w="284" w:type="dxa"/>
        </w:trPr>
        <w:tc>
          <w:tcPr>
            <w:tcW w:w="3119" w:type="dxa"/>
          </w:tcPr>
          <w:p w:rsidR="009F2F4C" w:rsidRPr="00EA238C" w:rsidRDefault="009F2F4C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9311"/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11. Переход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Ожидания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(Первый день голосования)</w:t>
            </w:r>
            <w:bookmarkEnd w:id="7"/>
          </w:p>
        </w:tc>
        <w:tc>
          <w:tcPr>
            <w:tcW w:w="6521" w:type="dxa"/>
          </w:tcPr>
          <w:p w:rsidR="009F2F4C" w:rsidRDefault="009F2F4C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Необходимо проверить наличие достаточного количества бумаги в принтере.</w:t>
            </w:r>
          </w:p>
          <w:p w:rsidR="009F2F4C" w:rsidRPr="00EA238C" w:rsidRDefault="009F2F4C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Для завершения режима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голосования 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одновременно нажать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«НЕТ»,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Завершить переносное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.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2F4C" w:rsidRDefault="009F2F4C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Для перехода в режим ожидания и распечатке контрольных данных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«ДА».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Для возврата к голосованию наж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мите «НЕТ» нажать клавишу «ДА». Появится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 xml:space="preserve"> окно с текстом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«НЕТ» для отмены. Переход через…»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сек.).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На информацио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нном табло появится «Подготовка…»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F2F4C" w:rsidRPr="00EA238C" w:rsidRDefault="009F2F4C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Принтер автоматически распечатает контрольные данные о ходе голосования за первый день</w:t>
            </w:r>
            <w:r w:rsidR="009B0091"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голосования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 Передать распечатанные контрольные данные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ходе голосования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председателю участковой комиссии для подписания.</w:t>
            </w:r>
          </w:p>
          <w:p w:rsidR="009F2F4C" w:rsidRPr="00EA238C" w:rsidRDefault="009F2F4C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 w:rsidR="009B00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</w:p>
        </w:tc>
        <w:tc>
          <w:tcPr>
            <w:tcW w:w="56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F2F4C" w:rsidRDefault="009F2F4C" w:rsidP="00F35BC0">
            <w:pPr>
              <w:rPr>
                <w:sz w:val="28"/>
                <w:szCs w:val="28"/>
              </w:rPr>
            </w:pPr>
          </w:p>
        </w:tc>
      </w:tr>
    </w:tbl>
    <w:p w:rsidR="00664AB0" w:rsidRDefault="00664AB0" w:rsidP="00664AB0">
      <w:pPr>
        <w:rPr>
          <w:sz w:val="28"/>
          <w:szCs w:val="28"/>
        </w:rPr>
      </w:pPr>
    </w:p>
    <w:p w:rsidR="009B0091" w:rsidRDefault="009B0091" w:rsidP="003524DD">
      <w:pPr>
        <w:spacing w:line="360" w:lineRule="auto"/>
        <w:rPr>
          <w:sz w:val="28"/>
          <w:szCs w:val="28"/>
        </w:rPr>
      </w:pPr>
    </w:p>
    <w:p w:rsidR="00AF545F" w:rsidRDefault="00AF545F" w:rsidP="003524DD">
      <w:pPr>
        <w:spacing w:line="360" w:lineRule="auto"/>
        <w:rPr>
          <w:sz w:val="28"/>
          <w:szCs w:val="28"/>
        </w:rPr>
      </w:pPr>
    </w:p>
    <w:p w:rsidR="009B0091" w:rsidRDefault="00F35BC0" w:rsidP="009B009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4E7302">
        <w:rPr>
          <w:sz w:val="28"/>
          <w:szCs w:val="28"/>
        </w:rPr>
        <w:t xml:space="preserve">) строку </w:t>
      </w:r>
      <w:r>
        <w:rPr>
          <w:sz w:val="28"/>
          <w:szCs w:val="28"/>
        </w:rPr>
        <w:t>14</w:t>
      </w:r>
      <w:r w:rsidRPr="004E7302">
        <w:rPr>
          <w:sz w:val="28"/>
          <w:szCs w:val="28"/>
        </w:rPr>
        <w:t xml:space="preserve"> изложить в следующей редакции:</w:t>
      </w:r>
    </w:p>
    <w:tbl>
      <w:tblPr>
        <w:tblStyle w:val="a9"/>
        <w:tblW w:w="10739" w:type="dxa"/>
        <w:tblInd w:w="-459" w:type="dxa"/>
        <w:tblLayout w:type="fixed"/>
        <w:tblLook w:val="04A0"/>
      </w:tblPr>
      <w:tblGrid>
        <w:gridCol w:w="424"/>
        <w:gridCol w:w="3108"/>
        <w:gridCol w:w="6533"/>
        <w:gridCol w:w="674"/>
      </w:tblGrid>
      <w:tr w:rsidR="00F35BC0" w:rsidTr="00956030"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35BC0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108" w:type="dxa"/>
          </w:tcPr>
          <w:p w:rsidR="00F35BC0" w:rsidRPr="00EA238C" w:rsidRDefault="00F35BC0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9314"/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14. Начало голосования (Второй день голосования)</w:t>
            </w:r>
            <w:bookmarkEnd w:id="8"/>
          </w:p>
        </w:tc>
        <w:tc>
          <w:tcPr>
            <w:tcW w:w="6533" w:type="dxa"/>
          </w:tcPr>
          <w:p w:rsidR="00F35BC0" w:rsidRPr="00EA238C" w:rsidRDefault="00F35BC0" w:rsidP="003524DD">
            <w:pPr>
              <w:pStyle w:val="aa"/>
              <w:ind w:firstLine="6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КОИБ предуп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реждает о начале </w:t>
            </w:r>
            <w:r w:rsidR="00AF576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олосования за</w:t>
            </w:r>
            <w:r w:rsidR="00AF5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10 минут (звуковым сообщением).</w:t>
            </w:r>
          </w:p>
          <w:p w:rsidR="00F35BC0" w:rsidRPr="00EA238C" w:rsidRDefault="00F35BC0" w:rsidP="00AF5767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оставаться в режиме «О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жидания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до момента, пока КОИБ не сообщит, что наступило время голосования.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Принтер автоматически распечатает контрольные данные о ходе голосования за первый день</w:t>
            </w:r>
            <w:r w:rsidR="009B0091"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голосования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 w:rsidR="009B00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На табло появится запрос: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Контрольные данные соответствуют распечатанным накануне?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Передать распечатанные контрольные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ходе голосования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председателю участковой комиссии для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ерки соответствия и подписания.</w:t>
            </w:r>
          </w:p>
          <w:p w:rsidR="00F35BC0" w:rsidRPr="00EA238C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После проверки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«НЕТ» для отмены. Переход через…»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сек.).</w:t>
            </w:r>
          </w:p>
          <w:p w:rsidR="00F35BC0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Если выявлены несоответствия контрольных данных,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«НЕТ»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.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Для подтверждения несоответствия контрольных данных и блокировки КОИБ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, для возврата к вопросу о соответствии контрольных 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нных нажмите «НЕТ».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«ДА».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сек.),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после этого принтер распечатает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Несовпадение контрольных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EA238C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На информационном табло появится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данные не подтверждены. КОИБ заблокирован. Для повторной распечатки решения участковой комиссии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EA238C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Выход из режима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Блокировка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невозможен в день голосования!</w:t>
            </w:r>
          </w:p>
        </w:tc>
        <w:tc>
          <w:tcPr>
            <w:tcW w:w="674" w:type="dxa"/>
            <w:tcBorders>
              <w:top w:val="nil"/>
              <w:bottom w:val="nil"/>
              <w:right w:val="nil"/>
            </w:tcBorders>
          </w:tcPr>
          <w:p w:rsidR="00F35BC0" w:rsidRDefault="00F35BC0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1E683B">
              <w:rPr>
                <w:sz w:val="28"/>
                <w:szCs w:val="28"/>
              </w:rPr>
              <w:t>;</w:t>
            </w:r>
          </w:p>
        </w:tc>
      </w:tr>
    </w:tbl>
    <w:p w:rsidR="00AF5767" w:rsidRDefault="00F35BC0" w:rsidP="00AF545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4E7302">
        <w:rPr>
          <w:sz w:val="28"/>
          <w:szCs w:val="28"/>
        </w:rPr>
        <w:t>) строк</w:t>
      </w:r>
      <w:r>
        <w:rPr>
          <w:sz w:val="28"/>
          <w:szCs w:val="28"/>
        </w:rPr>
        <w:t>и</w:t>
      </w:r>
      <w:r w:rsidRPr="004E7302">
        <w:rPr>
          <w:sz w:val="28"/>
          <w:szCs w:val="28"/>
        </w:rPr>
        <w:t xml:space="preserve"> </w:t>
      </w:r>
      <w:r>
        <w:rPr>
          <w:sz w:val="28"/>
          <w:szCs w:val="28"/>
        </w:rPr>
        <w:t>16, 17, 18,</w:t>
      </w:r>
      <w:r w:rsidRPr="004E7302">
        <w:rPr>
          <w:sz w:val="28"/>
          <w:szCs w:val="28"/>
        </w:rPr>
        <w:t xml:space="preserve"> изложить в следующей редакции:</w:t>
      </w:r>
    </w:p>
    <w:tbl>
      <w:tblPr>
        <w:tblStyle w:val="a9"/>
        <w:tblW w:w="10490" w:type="dxa"/>
        <w:tblInd w:w="-459" w:type="dxa"/>
        <w:tblLayout w:type="fixed"/>
        <w:tblLook w:val="04A0"/>
      </w:tblPr>
      <w:tblGrid>
        <w:gridCol w:w="425"/>
        <w:gridCol w:w="3109"/>
        <w:gridCol w:w="6531"/>
        <w:gridCol w:w="425"/>
      </w:tblGrid>
      <w:tr w:rsidR="00F35BC0" w:rsidTr="00856FC0"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35BC0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109" w:type="dxa"/>
          </w:tcPr>
          <w:p w:rsidR="00F35BC0" w:rsidRPr="00EA238C" w:rsidRDefault="00F35BC0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19316"/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16. Завер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шение стационарного голосования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(Второй день голосования)</w:t>
            </w:r>
            <w:bookmarkEnd w:id="9"/>
          </w:p>
        </w:tc>
        <w:tc>
          <w:tcPr>
            <w:tcW w:w="6531" w:type="dxa"/>
          </w:tcPr>
          <w:p w:rsidR="00F35BC0" w:rsidRPr="00EA238C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За 10 минут до окончания стационарного голосования КОИБ предупредит операторов КОИБ, воспроизведя голосовое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До окончания голосования осталось 10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комиссии объявляет о закрытии </w:t>
            </w:r>
            <w:r w:rsidR="004F1CB1">
              <w:rPr>
                <w:rFonts w:ascii="Times New Roman" w:hAnsi="Times New Roman" w:cs="Times New Roman"/>
                <w:sz w:val="28"/>
                <w:szCs w:val="28"/>
              </w:rPr>
              <w:t>помещения для голосования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Участковая комиссия производит соответствующие действия, определенные законом.</w:t>
            </w:r>
          </w:p>
          <w:p w:rsidR="00F35BC0" w:rsidRPr="00EA238C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Если в течение дня голосования на участке отключалось электропитание и проводилось голосование с использованием резервного стационарного ящика для голосования, бюллетени из этого ящика должны быть введены в КОИБ в режиме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после закрытия </w:t>
            </w:r>
            <w:r w:rsidR="000F4E50">
              <w:rPr>
                <w:rFonts w:ascii="Times New Roman" w:hAnsi="Times New Roman" w:cs="Times New Roman"/>
                <w:sz w:val="28"/>
                <w:szCs w:val="28"/>
              </w:rPr>
              <w:t>помещения для голосования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EA238C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Для каждого бюллетеня необходимо подтверждать его ввод (сканирующее устройство будет воспроизводить голосовое сообщение: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Время голосования истекло! Для подтверждения ввода бюллетеня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A5BB5" w:rsidRPr="00BF0C71">
              <w:rPr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и опустить бюллетень повторно).</w:t>
            </w:r>
          </w:p>
          <w:p w:rsidR="00F35BC0" w:rsidRPr="00EA238C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После получения от участковой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бюллетеней из переносных ящиков необходимо перейти в режим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голосования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. Для этого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одновременно нажать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«НЕТ»,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Завершить стационарное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.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сек.)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35BC0" w:rsidRDefault="00F35BC0" w:rsidP="00F35BC0">
            <w:pPr>
              <w:rPr>
                <w:sz w:val="28"/>
                <w:szCs w:val="28"/>
              </w:rPr>
            </w:pPr>
          </w:p>
        </w:tc>
      </w:tr>
      <w:tr w:rsidR="001E683B" w:rsidTr="00856FC0">
        <w:trPr>
          <w:gridBefore w:val="1"/>
          <w:wBefore w:w="425" w:type="dxa"/>
        </w:trPr>
        <w:tc>
          <w:tcPr>
            <w:tcW w:w="3109" w:type="dxa"/>
          </w:tcPr>
          <w:p w:rsidR="001E683B" w:rsidRPr="00A11CB1" w:rsidRDefault="00EA5BB5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19317"/>
            <w:r>
              <w:rPr>
                <w:rFonts w:ascii="Times New Roman" w:hAnsi="Times New Roman" w:cs="Times New Roman"/>
                <w:sz w:val="28"/>
                <w:szCs w:val="28"/>
              </w:rPr>
              <w:t>17. Переносной режим</w:t>
            </w:r>
            <w:r w:rsidR="001E683B" w:rsidRPr="00A11CB1">
              <w:rPr>
                <w:rFonts w:ascii="Times New Roman" w:hAnsi="Times New Roman" w:cs="Times New Roman"/>
                <w:sz w:val="28"/>
                <w:szCs w:val="28"/>
              </w:rPr>
              <w:t xml:space="preserve"> (Второй день голосования)</w:t>
            </w:r>
            <w:bookmarkEnd w:id="10"/>
          </w:p>
        </w:tc>
        <w:tc>
          <w:tcPr>
            <w:tcW w:w="6531" w:type="dxa"/>
          </w:tcPr>
          <w:p w:rsidR="001E683B" w:rsidRPr="00A11CB1" w:rsidRDefault="001E683B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 xml:space="preserve">а информационном табло на несколько секунд появляется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>Переносное голосование. Время ЧЧ:ММ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 xml:space="preserve">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>Переносной: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5BB5" w:rsidRPr="00BF0C71">
              <w:rPr>
                <w:szCs w:val="28"/>
              </w:rPr>
              <w:t>–</w:t>
            </w: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бюллетеней, опущенных в стационарном режиме голосования.</w:t>
            </w:r>
          </w:p>
          <w:p w:rsidR="001E683B" w:rsidRPr="00A11CB1" w:rsidRDefault="001E683B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CB1">
              <w:rPr>
                <w:rFonts w:ascii="Times New Roman" w:hAnsi="Times New Roman" w:cs="Times New Roman"/>
                <w:sz w:val="28"/>
                <w:szCs w:val="28"/>
              </w:rPr>
              <w:t>Ввести бюллетени из переносных ящиков для голосования в сканирующее устройство КОИБ</w:t>
            </w:r>
          </w:p>
        </w:tc>
        <w:tc>
          <w:tcPr>
            <w:tcW w:w="425" w:type="dxa"/>
            <w:vMerge w:val="restart"/>
            <w:tcBorders>
              <w:top w:val="nil"/>
              <w:right w:val="nil"/>
            </w:tcBorders>
          </w:tcPr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F35BC0">
            <w:pPr>
              <w:rPr>
                <w:sz w:val="28"/>
                <w:szCs w:val="28"/>
              </w:rPr>
            </w:pPr>
          </w:p>
          <w:p w:rsidR="001E683B" w:rsidRDefault="001E683B" w:rsidP="00856FC0">
            <w:pPr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  <w:tr w:rsidR="001E683B" w:rsidTr="00856FC0">
        <w:trPr>
          <w:gridBefore w:val="1"/>
          <w:wBefore w:w="425" w:type="dxa"/>
        </w:trPr>
        <w:tc>
          <w:tcPr>
            <w:tcW w:w="3109" w:type="dxa"/>
          </w:tcPr>
          <w:p w:rsidR="001E683B" w:rsidRPr="00EA238C" w:rsidRDefault="001E683B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9318"/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18. Переход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Ожидания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(Второй день голосования)</w:t>
            </w:r>
            <w:bookmarkEnd w:id="11"/>
          </w:p>
        </w:tc>
        <w:tc>
          <w:tcPr>
            <w:tcW w:w="6531" w:type="dxa"/>
          </w:tcPr>
          <w:p w:rsidR="001E683B" w:rsidRPr="00EA238C" w:rsidRDefault="001E683B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Необходимо проверить наличие достаточного количества бумаги в принтере.</w:t>
            </w:r>
          </w:p>
          <w:p w:rsidR="001E683B" w:rsidRPr="00EA238C" w:rsidRDefault="001E683B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завершения режима голосования 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одновременно нажать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«НЕТ»,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Завершить переносное голо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сование?». Нажать клавишу «ДА».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Для перехода в режим ожидания и распечатке контрольных данных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«ДА».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Для возврата к голосованию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C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сек.)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683B" w:rsidRPr="00EA238C" w:rsidRDefault="001E683B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На информацио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нном табло появится «Подготовка…»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. 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Распечатать контрольные данные?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Принтер распечатает контрольные данные о ходе голосования. Передать распечатанные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данные о ходе голосования председателю</w:t>
            </w:r>
            <w:r w:rsidRPr="00C00D62">
              <w:rPr>
                <w:sz w:val="28"/>
                <w:szCs w:val="28"/>
              </w:rPr>
              <w:t xml:space="preserve"> </w:t>
            </w:r>
            <w:r w:rsidRPr="00027BA9">
              <w:rPr>
                <w:rFonts w:ascii="Times New Roman" w:hAnsi="Times New Roman" w:cs="Times New Roman"/>
                <w:sz w:val="28"/>
                <w:szCs w:val="28"/>
              </w:rPr>
              <w:t>участковой комиссии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для подписания.</w:t>
            </w:r>
          </w:p>
          <w:p w:rsidR="001E683B" w:rsidRPr="00EA238C" w:rsidRDefault="001E683B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683B" w:rsidRPr="00EA238C" w:rsidRDefault="001E683B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На информационн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ом табло отображается сообщение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Ожидание времени начала голосования до ЧЧ:ММ. Для печати копий контрольных данных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683B" w:rsidRPr="00EA238C" w:rsidRDefault="001E683B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Выключить оба сканирующих устройства</w:t>
            </w:r>
          </w:p>
        </w:tc>
        <w:tc>
          <w:tcPr>
            <w:tcW w:w="425" w:type="dxa"/>
            <w:vMerge/>
            <w:tcBorders>
              <w:top w:val="nil"/>
              <w:bottom w:val="nil"/>
              <w:right w:val="nil"/>
            </w:tcBorders>
          </w:tcPr>
          <w:p w:rsidR="001E683B" w:rsidRDefault="001E683B" w:rsidP="00F35BC0">
            <w:pPr>
              <w:rPr>
                <w:sz w:val="28"/>
                <w:szCs w:val="28"/>
              </w:rPr>
            </w:pPr>
          </w:p>
        </w:tc>
      </w:tr>
    </w:tbl>
    <w:p w:rsidR="00AF5767" w:rsidRDefault="00AF5767" w:rsidP="00320904">
      <w:pPr>
        <w:rPr>
          <w:sz w:val="28"/>
          <w:szCs w:val="28"/>
        </w:rPr>
      </w:pPr>
    </w:p>
    <w:p w:rsidR="00AF5767" w:rsidRDefault="00F35BC0" w:rsidP="00EA5BB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4E7302">
        <w:rPr>
          <w:sz w:val="28"/>
          <w:szCs w:val="28"/>
        </w:rPr>
        <w:t xml:space="preserve">) строку </w:t>
      </w:r>
      <w:r>
        <w:rPr>
          <w:sz w:val="28"/>
          <w:szCs w:val="28"/>
        </w:rPr>
        <w:t>20</w:t>
      </w:r>
      <w:r w:rsidRPr="004E7302">
        <w:rPr>
          <w:sz w:val="28"/>
          <w:szCs w:val="28"/>
        </w:rPr>
        <w:t xml:space="preserve"> изложить в следующей редакции:</w:t>
      </w:r>
    </w:p>
    <w:tbl>
      <w:tblPr>
        <w:tblStyle w:val="a9"/>
        <w:tblW w:w="10490" w:type="dxa"/>
        <w:tblInd w:w="-459" w:type="dxa"/>
        <w:tblLayout w:type="fixed"/>
        <w:tblLook w:val="04A0"/>
      </w:tblPr>
      <w:tblGrid>
        <w:gridCol w:w="424"/>
        <w:gridCol w:w="3108"/>
        <w:gridCol w:w="6533"/>
        <w:gridCol w:w="425"/>
      </w:tblGrid>
      <w:tr w:rsidR="00F35BC0" w:rsidTr="008C52AE"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35BC0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108" w:type="dxa"/>
          </w:tcPr>
          <w:p w:rsidR="00F35BC0" w:rsidRPr="00210F89" w:rsidRDefault="00EA5BB5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9320"/>
            <w:r>
              <w:rPr>
                <w:rFonts w:ascii="Times New Roman" w:hAnsi="Times New Roman" w:cs="Times New Roman"/>
                <w:sz w:val="28"/>
                <w:szCs w:val="28"/>
              </w:rPr>
              <w:t>20. Начало голосования</w:t>
            </w:r>
            <w:r w:rsidR="00F35BC0"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(Последний день голосования)</w:t>
            </w:r>
            <w:bookmarkEnd w:id="12"/>
          </w:p>
        </w:tc>
        <w:tc>
          <w:tcPr>
            <w:tcW w:w="6533" w:type="dxa"/>
          </w:tcPr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КОИБ предупреждает о </w:t>
            </w:r>
            <w:r w:rsidR="005F74D9">
              <w:rPr>
                <w:rFonts w:ascii="Times New Roman" w:hAnsi="Times New Roman" w:cs="Times New Roman"/>
                <w:sz w:val="28"/>
                <w:szCs w:val="28"/>
              </w:rPr>
              <w:t xml:space="preserve">начале голосования за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10 минут (звуковым сообщением). Необходимо оставаться в режиме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жидания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до момента, пока КОИБ не сообщит, что наступило время голосования.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Принтер автоматически распечатает контрольные данные о ходе голосования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первый и второй дни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голосования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На табло появится запрос: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Контрольные данные соответствуют распечатанным накануне?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Передать распечатанные контрольные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ходе голосования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участковой комиссии для проверки соответствия и подписания. </w:t>
            </w:r>
          </w:p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 проверки нажать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 xml:space="preserve"> 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 Если выявлены несоответствия контрольных данных, нажать 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>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«НЕТ»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.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Для подтверждения несоответствия контрольных данных и блокировки КОИБ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, для возврата к вопросу о соответствии контрольных 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нных нажмите «НЕТ». Нажать</w:t>
            </w:r>
            <w:r w:rsidRPr="00E61315">
              <w:rPr>
                <w:rFonts w:ascii="Times New Roman" w:hAnsi="Times New Roman" w:cs="Times New Roman"/>
                <w:sz w:val="28"/>
                <w:szCs w:val="28"/>
              </w:rPr>
              <w:t xml:space="preserve"> клавишу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«ДА».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 для отмены. Переход через…»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 сек.),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после этого принтер распечатает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Несовпадение контрольных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EA238C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210F89" w:rsidRDefault="00F35BC0" w:rsidP="00F35BC0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На информационном табло появится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данные не подтверждены. КОИБ заблокирован. Для повторной распечатки решения участковой комиссии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EA23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Выход из режима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Блокировка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невозможен в день голосования!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35BC0" w:rsidRDefault="00F35BC0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4C327E" w:rsidRDefault="004C327E" w:rsidP="00F35BC0">
            <w:pPr>
              <w:rPr>
                <w:sz w:val="28"/>
                <w:szCs w:val="28"/>
              </w:rPr>
            </w:pPr>
          </w:p>
          <w:p w:rsidR="00B06F46" w:rsidRDefault="00B06F46" w:rsidP="008C52AE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4C327E">
              <w:rPr>
                <w:sz w:val="28"/>
                <w:szCs w:val="28"/>
              </w:rPr>
              <w:t>;</w:t>
            </w:r>
          </w:p>
        </w:tc>
      </w:tr>
    </w:tbl>
    <w:p w:rsidR="005F74D9" w:rsidRDefault="005F74D9" w:rsidP="00242C70">
      <w:pPr>
        <w:rPr>
          <w:sz w:val="28"/>
          <w:szCs w:val="28"/>
        </w:rPr>
      </w:pPr>
    </w:p>
    <w:p w:rsidR="00AF5767" w:rsidRDefault="00F35BC0" w:rsidP="00EA5BB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ж</w:t>
      </w:r>
      <w:r w:rsidRPr="004E7302">
        <w:rPr>
          <w:sz w:val="28"/>
          <w:szCs w:val="28"/>
        </w:rPr>
        <w:t xml:space="preserve">) строку </w:t>
      </w:r>
      <w:r>
        <w:rPr>
          <w:sz w:val="28"/>
          <w:szCs w:val="28"/>
        </w:rPr>
        <w:t>22</w:t>
      </w:r>
      <w:r w:rsidRPr="004E7302">
        <w:rPr>
          <w:sz w:val="28"/>
          <w:szCs w:val="28"/>
        </w:rPr>
        <w:t xml:space="preserve"> изложить в следующей редакции:</w:t>
      </w:r>
    </w:p>
    <w:tbl>
      <w:tblPr>
        <w:tblStyle w:val="a9"/>
        <w:tblW w:w="10632" w:type="dxa"/>
        <w:tblInd w:w="-459" w:type="dxa"/>
        <w:tblLayout w:type="fixed"/>
        <w:tblLook w:val="04A0"/>
      </w:tblPr>
      <w:tblGrid>
        <w:gridCol w:w="425"/>
        <w:gridCol w:w="3109"/>
        <w:gridCol w:w="6531"/>
        <w:gridCol w:w="567"/>
      </w:tblGrid>
      <w:tr w:rsidR="00F35BC0" w:rsidTr="008C52AE"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35BC0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109" w:type="dxa"/>
          </w:tcPr>
          <w:p w:rsidR="00F35BC0" w:rsidRPr="00210F89" w:rsidRDefault="00F35BC0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9322"/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22. Завершение стационарного голосования (Последний день голосования)</w:t>
            </w:r>
            <w:bookmarkEnd w:id="13"/>
          </w:p>
        </w:tc>
        <w:tc>
          <w:tcPr>
            <w:tcW w:w="6531" w:type="dxa"/>
          </w:tcPr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За 10 минут до окончания стационарного голосования КОИБ предупредит операторов КОИБ, воспроизведя голосовое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До окончания голосования осталось 10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участковой комиссии объявляет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закрытии </w:t>
            </w:r>
            <w:r w:rsidR="000F4E50">
              <w:rPr>
                <w:rFonts w:ascii="Times New Roman" w:hAnsi="Times New Roman" w:cs="Times New Roman"/>
                <w:sz w:val="28"/>
                <w:szCs w:val="28"/>
              </w:rPr>
              <w:t>помещения для голосования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производит соответствующие действия, определенные законом.</w:t>
            </w:r>
          </w:p>
          <w:p w:rsidR="00F35BC0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Style w:val="ab"/>
                <w:rFonts w:ascii="Times New Roman" w:hAnsi="Times New Roman" w:cs="Times New Roman"/>
                <w:bCs/>
                <w:sz w:val="28"/>
                <w:szCs w:val="28"/>
              </w:rPr>
              <w:t>Внимание!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Если в течение дня голосования на участке отключалось электропитание и проводилось голосование с использованием резервного стационарного ящика для голосования, бюллетени из этого ящика должны быть введены в КОИБ в режиме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после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акрытия </w:t>
            </w:r>
            <w:r w:rsidR="000F4E50">
              <w:rPr>
                <w:rFonts w:ascii="Times New Roman" w:hAnsi="Times New Roman" w:cs="Times New Roman"/>
                <w:sz w:val="28"/>
                <w:szCs w:val="28"/>
              </w:rPr>
              <w:t>помещения для голосования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каждого бюллетеня необходимо подтверждать его ввод (сканирующее устройство будет воспроизводить голосовое сообщение: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Время голосования истекло! Для подтверждения ввода бюллетеня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302EC">
              <w:rPr>
                <w:szCs w:val="28"/>
              </w:rPr>
              <w:t xml:space="preserve"> –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и опустить бюллетень повторно).</w:t>
            </w:r>
          </w:p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После получения от участковой комиссии бюллетеней из переносных ящиков необходимо перейти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Переносной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. Д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ля этого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одновременно нажать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«НЕТ»,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сообщение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Завершить стационарное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.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>окно с текстом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«НЕТ» для отмены. Переход через…»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сек.)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35BC0" w:rsidRDefault="00F35BC0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A92BE3" w:rsidRDefault="00A92BE3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4C327E">
              <w:rPr>
                <w:sz w:val="28"/>
                <w:szCs w:val="28"/>
              </w:rPr>
              <w:t>;</w:t>
            </w:r>
          </w:p>
        </w:tc>
      </w:tr>
    </w:tbl>
    <w:p w:rsidR="00AF5767" w:rsidRDefault="00AF5767" w:rsidP="00320904">
      <w:pPr>
        <w:rPr>
          <w:sz w:val="28"/>
          <w:szCs w:val="28"/>
        </w:rPr>
      </w:pPr>
    </w:p>
    <w:p w:rsidR="00AF5767" w:rsidRDefault="00F35BC0" w:rsidP="00EA5BB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Pr="004E7302">
        <w:rPr>
          <w:sz w:val="28"/>
          <w:szCs w:val="28"/>
        </w:rPr>
        <w:t xml:space="preserve">) строку </w:t>
      </w:r>
      <w:r>
        <w:rPr>
          <w:sz w:val="28"/>
          <w:szCs w:val="28"/>
        </w:rPr>
        <w:t>24</w:t>
      </w:r>
      <w:r w:rsidRPr="004E7302">
        <w:rPr>
          <w:sz w:val="28"/>
          <w:szCs w:val="28"/>
        </w:rPr>
        <w:t xml:space="preserve"> изложить в следующей редакции:</w:t>
      </w:r>
    </w:p>
    <w:tbl>
      <w:tblPr>
        <w:tblStyle w:val="a9"/>
        <w:tblW w:w="10632" w:type="dxa"/>
        <w:tblInd w:w="-459" w:type="dxa"/>
        <w:tblLayout w:type="fixed"/>
        <w:tblLook w:val="04A0"/>
      </w:tblPr>
      <w:tblGrid>
        <w:gridCol w:w="424"/>
        <w:gridCol w:w="3108"/>
        <w:gridCol w:w="6533"/>
        <w:gridCol w:w="567"/>
      </w:tblGrid>
      <w:tr w:rsidR="00F35BC0" w:rsidTr="00FC5A70"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35BC0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108" w:type="dxa"/>
          </w:tcPr>
          <w:p w:rsidR="00F35BC0" w:rsidRPr="00210F89" w:rsidRDefault="00F35BC0" w:rsidP="00F35BC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9324"/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24. Переход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14"/>
          </w:p>
        </w:tc>
        <w:tc>
          <w:tcPr>
            <w:tcW w:w="6533" w:type="dxa"/>
          </w:tcPr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п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роверить наличие ключевого носителя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главном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канирующем устройстве. Проверить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необходимого количества бумаги в принтере.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Убедиться, что все бюллетени из переносных ящиков 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для голосования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введены в КОИБ. </w:t>
            </w:r>
          </w:p>
          <w:p w:rsidR="00F35BC0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завершения голосования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перехода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в режим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одновременно нажать клавиши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««НЕТ»,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появится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Завершить переносное голосование?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. 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На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Для перехода к подведению итогов голосования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«ДА».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Для возврата к голосованию 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нажать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клави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шу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Появится</w:t>
            </w:r>
            <w:r w:rsidRPr="00B80337">
              <w:rPr>
                <w:rFonts w:ascii="Times New Roman" w:hAnsi="Times New Roman" w:cs="Times New Roman"/>
                <w:sz w:val="28"/>
                <w:szCs w:val="28"/>
              </w:rPr>
              <w:t xml:space="preserve"> окно с текстом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отмены. Переход через…»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произойдет автоматический переход в следующий режим через </w:t>
            </w:r>
            <w:r w:rsidRPr="00CC32D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сек.)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Принтер автоматически распечатает </w:t>
            </w:r>
            <w:r w:rsidRPr="00817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«СВЕДЕНИЯ О РЕЗУЛЬТАТАХ ГОЛОСОВАНИЯ»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всем проводимым типам выборов</w:t>
            </w:r>
            <w:r w:rsidR="004C327E">
              <w:rPr>
                <w:rFonts w:ascii="Times New Roman" w:hAnsi="Times New Roman" w:cs="Times New Roman"/>
                <w:sz w:val="28"/>
                <w:szCs w:val="28"/>
              </w:rPr>
              <w:t>, референдумов</w:t>
            </w:r>
            <w:r w:rsidR="00A525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последующий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Распечатать копию?</w:t>
            </w:r>
            <w:r w:rsidR="00EA5B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ри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копий 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нажать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если копии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нужны, нажать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 xml:space="preserve"> клавишу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«НЕТ»</w:t>
            </w:r>
            <w:r w:rsidRPr="00AE28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Последует звуковое сообщение о необходимости подключения к главному сканирующему устройству цифровой клавиатуры.</w:t>
            </w:r>
          </w:p>
          <w:p w:rsidR="00F35BC0" w:rsidRPr="00210F89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Громкость обоих сканирующих устройств автоматически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 xml:space="preserve"> максимальной.</w:t>
            </w:r>
          </w:p>
          <w:p w:rsidR="00F35BC0" w:rsidRPr="003D36A5" w:rsidRDefault="00F35BC0" w:rsidP="00F35BC0">
            <w:pPr>
              <w:pStyle w:val="aa"/>
              <w:ind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F89">
              <w:rPr>
                <w:rFonts w:ascii="Times New Roman" w:hAnsi="Times New Roman" w:cs="Times New Roman"/>
                <w:sz w:val="28"/>
                <w:szCs w:val="28"/>
              </w:rPr>
              <w:t>Необходимо подключить цифровую клавиатуру из состава КОИБ (находится в коробке печатающего устройства) к главному сканирующему устройству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35BC0" w:rsidRDefault="00F35BC0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</w:p>
          <w:p w:rsidR="00B06F46" w:rsidRDefault="00B06F46" w:rsidP="00F35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4C327E">
              <w:rPr>
                <w:sz w:val="28"/>
                <w:szCs w:val="28"/>
              </w:rPr>
              <w:t>;</w:t>
            </w:r>
          </w:p>
        </w:tc>
      </w:tr>
    </w:tbl>
    <w:p w:rsidR="00BB6864" w:rsidRDefault="00BB6864">
      <w:pPr>
        <w:spacing w:after="200" w:line="276" w:lineRule="auto"/>
        <w:rPr>
          <w:sz w:val="28"/>
          <w:szCs w:val="28"/>
        </w:rPr>
      </w:pPr>
      <w:r>
        <w:rPr>
          <w:szCs w:val="28"/>
        </w:rPr>
        <w:lastRenderedPageBreak/>
        <w:br w:type="page"/>
      </w:r>
    </w:p>
    <w:p w:rsidR="00F35BC0" w:rsidRPr="006D6173" w:rsidRDefault="00F35BC0" w:rsidP="00BB6864">
      <w:pPr>
        <w:pStyle w:val="ConsPlusNormal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8) приложение № 14 изложить</w:t>
      </w:r>
      <w:r w:rsidRPr="001A7B12">
        <w:rPr>
          <w:szCs w:val="28"/>
        </w:rPr>
        <w:t xml:space="preserve"> </w:t>
      </w:r>
      <w:r>
        <w:rPr>
          <w:szCs w:val="28"/>
        </w:rPr>
        <w:t xml:space="preserve">в </w:t>
      </w:r>
      <w:r w:rsidRPr="001A7B12">
        <w:rPr>
          <w:szCs w:val="28"/>
        </w:rPr>
        <w:t>следующей редакции:</w:t>
      </w:r>
    </w:p>
    <w:p w:rsidR="00F21BD9" w:rsidRDefault="00F21BD9" w:rsidP="00F21BD9">
      <w:pPr>
        <w:ind w:firstLine="698"/>
        <w:jc w:val="center"/>
        <w:rPr>
          <w:rStyle w:val="ab"/>
          <w:b w:val="0"/>
          <w:bCs/>
          <w:color w:val="auto"/>
        </w:rPr>
      </w:pPr>
      <w:r>
        <w:rPr>
          <w:sz w:val="28"/>
          <w:szCs w:val="28"/>
        </w:rPr>
        <w:t xml:space="preserve">                                                        </w:t>
      </w:r>
      <w:r w:rsidR="006D6173" w:rsidRPr="00664AB0">
        <w:rPr>
          <w:sz w:val="28"/>
          <w:szCs w:val="28"/>
        </w:rPr>
        <w:t>«</w:t>
      </w:r>
      <w:r>
        <w:rPr>
          <w:rStyle w:val="ab"/>
          <w:b w:val="0"/>
          <w:bCs/>
          <w:color w:val="auto"/>
        </w:rPr>
        <w:t>Приложение № 14</w:t>
      </w:r>
    </w:p>
    <w:p w:rsidR="00F21BD9" w:rsidRDefault="00F21BD9" w:rsidP="00F21BD9">
      <w:pPr>
        <w:ind w:firstLine="698"/>
        <w:jc w:val="center"/>
        <w:rPr>
          <w:rStyle w:val="ab"/>
          <w:b w:val="0"/>
          <w:bCs/>
          <w:color w:val="auto"/>
        </w:rPr>
      </w:pPr>
      <w:r>
        <w:rPr>
          <w:rStyle w:val="ab"/>
          <w:b w:val="0"/>
          <w:bCs/>
          <w:color w:val="auto"/>
        </w:rPr>
        <w:t xml:space="preserve">                                                                 </w:t>
      </w:r>
      <w:r w:rsidR="006D6173" w:rsidRPr="006D6173">
        <w:rPr>
          <w:rStyle w:val="ab"/>
          <w:b w:val="0"/>
          <w:bCs/>
          <w:color w:val="auto"/>
        </w:rPr>
        <w:t xml:space="preserve">к </w:t>
      </w:r>
      <w:hyperlink w:anchor="sub_1000" w:history="1">
        <w:r w:rsidR="006D6173" w:rsidRPr="006D6173">
          <w:rPr>
            <w:rStyle w:val="ad"/>
            <w:b w:val="0"/>
            <w:color w:val="auto"/>
          </w:rPr>
          <w:t>Инструкции</w:t>
        </w:r>
      </w:hyperlink>
      <w:r>
        <w:rPr>
          <w:rStyle w:val="ab"/>
          <w:b w:val="0"/>
          <w:bCs/>
          <w:color w:val="auto"/>
        </w:rPr>
        <w:t xml:space="preserve"> о порядке использования</w:t>
      </w:r>
    </w:p>
    <w:p w:rsidR="00F21BD9" w:rsidRDefault="00F21BD9" w:rsidP="00F21BD9">
      <w:pPr>
        <w:ind w:firstLine="698"/>
        <w:jc w:val="center"/>
        <w:rPr>
          <w:rStyle w:val="ab"/>
          <w:b w:val="0"/>
          <w:bCs/>
          <w:color w:val="auto"/>
        </w:rPr>
      </w:pPr>
      <w:r>
        <w:rPr>
          <w:rStyle w:val="ab"/>
          <w:b w:val="0"/>
          <w:bCs/>
          <w:color w:val="auto"/>
        </w:rPr>
        <w:t xml:space="preserve">                                                                 </w:t>
      </w:r>
      <w:r w:rsidR="006D6173" w:rsidRPr="006D6173">
        <w:rPr>
          <w:rStyle w:val="ab"/>
          <w:b w:val="0"/>
          <w:bCs/>
          <w:color w:val="auto"/>
        </w:rPr>
        <w:t xml:space="preserve">технических средств подсчета голосов </w:t>
      </w:r>
      <w:r w:rsidR="00EA5BB5" w:rsidRPr="00BF0C71">
        <w:rPr>
          <w:szCs w:val="28"/>
        </w:rPr>
        <w:t>–</w:t>
      </w:r>
    </w:p>
    <w:p w:rsidR="00F21BD9" w:rsidRDefault="00F21BD9" w:rsidP="00F21BD9">
      <w:pPr>
        <w:ind w:firstLine="698"/>
        <w:rPr>
          <w:rStyle w:val="ab"/>
          <w:b w:val="0"/>
          <w:bCs/>
          <w:color w:val="auto"/>
        </w:rPr>
      </w:pPr>
      <w:r>
        <w:rPr>
          <w:rStyle w:val="ab"/>
          <w:b w:val="0"/>
          <w:bCs/>
          <w:color w:val="auto"/>
        </w:rPr>
        <w:t xml:space="preserve">                                                                           </w:t>
      </w:r>
      <w:r w:rsidR="006D6173" w:rsidRPr="006D6173">
        <w:rPr>
          <w:rStyle w:val="ab"/>
          <w:b w:val="0"/>
          <w:bCs/>
          <w:color w:val="auto"/>
        </w:rPr>
        <w:t xml:space="preserve">комплексов обработки </w:t>
      </w:r>
      <w:r>
        <w:rPr>
          <w:rStyle w:val="ab"/>
          <w:b w:val="0"/>
          <w:bCs/>
          <w:color w:val="auto"/>
        </w:rPr>
        <w:t>избирательных</w:t>
      </w:r>
    </w:p>
    <w:p w:rsidR="006D6173" w:rsidRPr="006D6173" w:rsidRDefault="006D6173" w:rsidP="00F21BD9">
      <w:pPr>
        <w:ind w:firstLine="698"/>
        <w:jc w:val="right"/>
        <w:rPr>
          <w:rStyle w:val="ab"/>
          <w:b w:val="0"/>
          <w:bCs/>
          <w:color w:val="auto"/>
        </w:rPr>
      </w:pPr>
      <w:r w:rsidRPr="006D6173">
        <w:rPr>
          <w:rStyle w:val="ab"/>
          <w:b w:val="0"/>
          <w:bCs/>
          <w:color w:val="auto"/>
        </w:rPr>
        <w:t>бюллетеней 201</w:t>
      </w:r>
      <w:r>
        <w:rPr>
          <w:rStyle w:val="ab"/>
          <w:b w:val="0"/>
          <w:bCs/>
          <w:color w:val="auto"/>
        </w:rPr>
        <w:t>0</w:t>
      </w:r>
      <w:r w:rsidRPr="006D6173">
        <w:rPr>
          <w:rStyle w:val="ab"/>
          <w:b w:val="0"/>
          <w:bCs/>
          <w:color w:val="auto"/>
        </w:rPr>
        <w:t xml:space="preserve"> на выборах и референдумах,</w:t>
      </w:r>
    </w:p>
    <w:p w:rsidR="006D6173" w:rsidRDefault="00F21BD9" w:rsidP="00F21BD9">
      <w:pPr>
        <w:ind w:firstLine="698"/>
        <w:jc w:val="center"/>
        <w:rPr>
          <w:rStyle w:val="ab"/>
          <w:b w:val="0"/>
          <w:bCs/>
        </w:rPr>
      </w:pPr>
      <w:r>
        <w:rPr>
          <w:rStyle w:val="ab"/>
          <w:b w:val="0"/>
          <w:bCs/>
          <w:color w:val="auto"/>
        </w:rPr>
        <w:t xml:space="preserve">                                                               </w:t>
      </w:r>
      <w:r w:rsidR="00283FFC">
        <w:rPr>
          <w:rStyle w:val="ab"/>
          <w:b w:val="0"/>
          <w:bCs/>
          <w:color w:val="auto"/>
        </w:rPr>
        <w:t xml:space="preserve">   </w:t>
      </w:r>
      <w:r w:rsidR="006D6173" w:rsidRPr="006D6173">
        <w:rPr>
          <w:rStyle w:val="ab"/>
          <w:b w:val="0"/>
          <w:bCs/>
          <w:color w:val="auto"/>
        </w:rPr>
        <w:t>проводимых в Российской Федерации</w:t>
      </w:r>
    </w:p>
    <w:p w:rsidR="006D6173" w:rsidRDefault="006D6173" w:rsidP="006D6173">
      <w:pPr>
        <w:ind w:firstLine="698"/>
        <w:jc w:val="right"/>
        <w:rPr>
          <w:b/>
          <w:sz w:val="26"/>
          <w:szCs w:val="26"/>
        </w:rPr>
      </w:pPr>
    </w:p>
    <w:p w:rsidR="00F35BC0" w:rsidRPr="0049236B" w:rsidRDefault="00F35BC0" w:rsidP="00F35BC0">
      <w:pPr>
        <w:tabs>
          <w:tab w:val="left" w:pos="1134"/>
        </w:tabs>
        <w:spacing w:line="360" w:lineRule="auto"/>
        <w:jc w:val="center"/>
        <w:rPr>
          <w:b/>
          <w:sz w:val="26"/>
          <w:szCs w:val="26"/>
        </w:rPr>
      </w:pPr>
      <w:r w:rsidRPr="0049236B">
        <w:rPr>
          <w:b/>
          <w:sz w:val="26"/>
          <w:szCs w:val="26"/>
        </w:rPr>
        <w:t>КОНТРОЛЬНЫЕ ДАННЫЕ О ХОДЕ ГОЛОСОВАНИЯ № </w:t>
      </w:r>
      <w:r>
        <w:rPr>
          <w:b/>
          <w:sz w:val="26"/>
          <w:szCs w:val="26"/>
        </w:rPr>
        <w:t>___</w:t>
      </w:r>
    </w:p>
    <w:p w:rsidR="00F35BC0" w:rsidRPr="0049236B" w:rsidRDefault="00F35BC0" w:rsidP="00F35BC0">
      <w:pPr>
        <w:tabs>
          <w:tab w:val="left" w:pos="1134"/>
        </w:tabs>
        <w:spacing w:line="360" w:lineRule="auto"/>
        <w:jc w:val="center"/>
        <w:rPr>
          <w:b/>
          <w:sz w:val="26"/>
          <w:szCs w:val="26"/>
        </w:rPr>
      </w:pPr>
      <w:r w:rsidRPr="0049236B">
        <w:rPr>
          <w:b/>
          <w:sz w:val="26"/>
          <w:szCs w:val="26"/>
        </w:rPr>
        <w:t xml:space="preserve">Избирательный участок № </w:t>
      </w:r>
      <w:r>
        <w:rPr>
          <w:b/>
          <w:sz w:val="26"/>
          <w:szCs w:val="26"/>
        </w:rPr>
        <w:t>____</w:t>
      </w:r>
    </w:p>
    <w:p w:rsidR="00F35BC0" w:rsidRPr="00164CC5" w:rsidRDefault="00F35BC0" w:rsidP="00F35BC0">
      <w:pPr>
        <w:tabs>
          <w:tab w:val="left" w:pos="1134"/>
        </w:tabs>
        <w:spacing w:line="360" w:lineRule="auto"/>
        <w:jc w:val="center"/>
        <w:rPr>
          <w:b/>
          <w:sz w:val="26"/>
          <w:szCs w:val="26"/>
        </w:rPr>
      </w:pPr>
      <w:r w:rsidRPr="00164CC5">
        <w:rPr>
          <w:sz w:val="26"/>
          <w:szCs w:val="26"/>
        </w:rPr>
        <w:t>Наименование избирательной кампании</w:t>
      </w:r>
    </w:p>
    <w:p w:rsidR="00F35BC0" w:rsidRPr="00164CC5" w:rsidRDefault="00F35BC0" w:rsidP="00F35BC0">
      <w:pPr>
        <w:tabs>
          <w:tab w:val="left" w:pos="1134"/>
        </w:tabs>
        <w:jc w:val="center"/>
        <w:rPr>
          <w:b/>
          <w:sz w:val="26"/>
          <w:szCs w:val="26"/>
        </w:rPr>
      </w:pPr>
      <w:r w:rsidRPr="0049236B">
        <w:rPr>
          <w:b/>
          <w:sz w:val="26"/>
          <w:szCs w:val="26"/>
        </w:rPr>
        <w:t>Наименование протокола:</w:t>
      </w:r>
      <w:r w:rsidRPr="0049236B">
        <w:rPr>
          <w:b/>
          <w:sz w:val="26"/>
          <w:szCs w:val="26"/>
        </w:rPr>
        <w:br/>
        <w:t xml:space="preserve">Протокол № </w:t>
      </w:r>
      <w:r>
        <w:rPr>
          <w:b/>
          <w:sz w:val="26"/>
          <w:szCs w:val="26"/>
        </w:rPr>
        <w:t>___</w:t>
      </w:r>
      <w:r w:rsidRPr="0049236B">
        <w:rPr>
          <w:b/>
          <w:sz w:val="26"/>
          <w:szCs w:val="26"/>
        </w:rPr>
        <w:br/>
      </w:r>
      <w:r w:rsidRPr="008375C3">
        <w:rPr>
          <w:sz w:val="26"/>
          <w:szCs w:val="26"/>
        </w:rPr>
        <w:t>участковой избирательной комиссии (комиссии референдума) об итогах</w:t>
      </w:r>
      <w:r w:rsidRPr="00164CC5">
        <w:rPr>
          <w:sz w:val="26"/>
          <w:szCs w:val="26"/>
        </w:rPr>
        <w:t xml:space="preserve"> голосования</w:t>
      </w:r>
      <w:r>
        <w:rPr>
          <w:sz w:val="26"/>
          <w:szCs w:val="26"/>
        </w:rPr>
        <w:t xml:space="preserve"> </w:t>
      </w:r>
    </w:p>
    <w:p w:rsidR="00F35BC0" w:rsidRDefault="00F35BC0" w:rsidP="00F35BC0">
      <w:pPr>
        <w:tabs>
          <w:tab w:val="left" w:pos="1134"/>
        </w:tabs>
        <w:jc w:val="center"/>
        <w:rPr>
          <w:b/>
          <w:sz w:val="26"/>
          <w:szCs w:val="26"/>
        </w:rPr>
      </w:pPr>
    </w:p>
    <w:p w:rsidR="00F35BC0" w:rsidRDefault="00F35BC0" w:rsidP="00F35BC0">
      <w:pPr>
        <w:tabs>
          <w:tab w:val="left" w:pos="1134"/>
        </w:tabs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Контрольные данные по голосованию за «дд» «мм» «гггг» </w:t>
      </w:r>
    </w:p>
    <w:p w:rsidR="00F35BC0" w:rsidRDefault="00F35BC0" w:rsidP="00F35BC0">
      <w:pPr>
        <w:pStyle w:val="ac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Всего принято бюллетеней                                     «число» «(слова)»</w:t>
      </w:r>
    </w:p>
    <w:p w:rsidR="00F35BC0" w:rsidRDefault="00F35BC0" w:rsidP="00F35BC0">
      <w:pPr>
        <w:pStyle w:val="ac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стационарном ящике для голосования               «число» «(слова)»</w:t>
      </w:r>
    </w:p>
    <w:p w:rsidR="00F35BC0" w:rsidRDefault="00F35BC0" w:rsidP="00F35BC0">
      <w:pPr>
        <w:pStyle w:val="ac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переносных ящиках для голосования                 «число» «(слова)»</w:t>
      </w:r>
    </w:p>
    <w:p w:rsidR="00F35BC0" w:rsidRDefault="00F35BC0" w:rsidP="00F35BC0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……………………………………………………………………….……..</w:t>
      </w:r>
    </w:p>
    <w:p w:rsidR="00F35BC0" w:rsidRDefault="00F35BC0" w:rsidP="00F35BC0">
      <w:pPr>
        <w:tabs>
          <w:tab w:val="left" w:pos="1134"/>
        </w:tabs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Контрольные данные по голосованию за «дд» «мм» «гггг» </w:t>
      </w:r>
    </w:p>
    <w:p w:rsidR="00F35BC0" w:rsidRDefault="00F35BC0" w:rsidP="00F35BC0">
      <w:pPr>
        <w:pStyle w:val="ac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Всего принято бюллетеней                                      «число» «(слова)»</w:t>
      </w:r>
    </w:p>
    <w:p w:rsidR="00F35BC0" w:rsidRDefault="00F35BC0" w:rsidP="00F35BC0">
      <w:pPr>
        <w:pStyle w:val="ac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стационарном ящике для голосования                 «число» «(слова)»</w:t>
      </w:r>
    </w:p>
    <w:p w:rsidR="00F35BC0" w:rsidRDefault="00F35BC0" w:rsidP="00F35BC0">
      <w:pPr>
        <w:pStyle w:val="ac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переносных ящиках для голосования                  «число» «(слова)»</w:t>
      </w:r>
    </w:p>
    <w:p w:rsidR="00F35BC0" w:rsidRDefault="00F35BC0" w:rsidP="00F35BC0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………………………………………………………………..……………..</w:t>
      </w:r>
    </w:p>
    <w:p w:rsidR="00F35BC0" w:rsidRDefault="00F35BC0" w:rsidP="00F35BC0">
      <w:pPr>
        <w:tabs>
          <w:tab w:val="left" w:pos="1134"/>
        </w:tabs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Суммарные контрольные данные по голосованию на «дд» «мм» «гггг» </w:t>
      </w:r>
    </w:p>
    <w:p w:rsidR="00F35BC0" w:rsidRDefault="00F35BC0" w:rsidP="00F35BC0">
      <w:pPr>
        <w:pStyle w:val="ac"/>
        <w:numPr>
          <w:ilvl w:val="0"/>
          <w:numId w:val="3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Всего принято бюллетеней                                       «число» «(слова)»</w:t>
      </w:r>
    </w:p>
    <w:p w:rsidR="00F35BC0" w:rsidRDefault="00F35BC0" w:rsidP="00F35BC0">
      <w:pPr>
        <w:pStyle w:val="ac"/>
        <w:numPr>
          <w:ilvl w:val="0"/>
          <w:numId w:val="3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стационарном ящике для голосования                «число» «(слова)»</w:t>
      </w:r>
    </w:p>
    <w:p w:rsidR="00F35BC0" w:rsidRDefault="00F35BC0" w:rsidP="00F35BC0">
      <w:pPr>
        <w:pStyle w:val="ac"/>
        <w:numPr>
          <w:ilvl w:val="0"/>
          <w:numId w:val="3"/>
        </w:numPr>
        <w:tabs>
          <w:tab w:val="left" w:pos="284"/>
          <w:tab w:val="left" w:pos="113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переносных ящиках для голосования                  «число» «(слова)»</w:t>
      </w:r>
    </w:p>
    <w:p w:rsidR="00F35BC0" w:rsidRDefault="00F35BC0" w:rsidP="00F35BC0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F35BC0" w:rsidRDefault="00F35BC0" w:rsidP="00F35BC0">
      <w:pPr>
        <w:tabs>
          <w:tab w:val="left" w:pos="1134"/>
        </w:tabs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Краткая выписка из </w:t>
      </w:r>
      <w:r w:rsidRPr="00DE1ECD">
        <w:rPr>
          <w:sz w:val="26"/>
          <w:szCs w:val="26"/>
        </w:rPr>
        <w:t>исходных данных</w:t>
      </w:r>
      <w:r>
        <w:rPr>
          <w:color w:val="000000" w:themeColor="text1"/>
          <w:sz w:val="26"/>
          <w:szCs w:val="26"/>
        </w:rPr>
        <w:t xml:space="preserve"> (дни голосования, время голосования в каждый день голосования)</w:t>
      </w:r>
    </w:p>
    <w:p w:rsidR="00F35BC0" w:rsidRDefault="00F35BC0" w:rsidP="00F35BC0">
      <w:pPr>
        <w:tabs>
          <w:tab w:val="left" w:pos="1134"/>
        </w:tabs>
        <w:spacing w:line="360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Состав КОИБ (сканер №</w:t>
      </w:r>
      <w:r w:rsidR="00EA5BB5">
        <w:rPr>
          <w:color w:val="000000" w:themeColor="text1"/>
          <w:sz w:val="26"/>
          <w:szCs w:val="26"/>
        </w:rPr>
        <w:t>_</w:t>
      </w:r>
      <w:r>
        <w:rPr>
          <w:color w:val="000000" w:themeColor="text1"/>
          <w:sz w:val="26"/>
          <w:szCs w:val="26"/>
        </w:rPr>
        <w:t xml:space="preserve">, </w:t>
      </w:r>
      <w:r w:rsidRPr="001A3A64">
        <w:rPr>
          <w:color w:val="000000"/>
        </w:rPr>
        <w:t>сканер №</w:t>
      </w:r>
      <w:r w:rsidR="00EA5BB5">
        <w:rPr>
          <w:color w:val="000000"/>
        </w:rPr>
        <w:t>_</w:t>
      </w:r>
      <w:r>
        <w:rPr>
          <w:color w:val="000000"/>
        </w:rPr>
        <w:t xml:space="preserve">, </w:t>
      </w:r>
      <w:r>
        <w:rPr>
          <w:color w:val="000000" w:themeColor="text1"/>
          <w:sz w:val="26"/>
          <w:szCs w:val="26"/>
        </w:rPr>
        <w:t>печатающее устройство №</w:t>
      </w:r>
      <w:r w:rsidR="00EA5BB5">
        <w:rPr>
          <w:color w:val="000000" w:themeColor="text1"/>
          <w:sz w:val="26"/>
          <w:szCs w:val="26"/>
        </w:rPr>
        <w:t>_</w:t>
      </w:r>
      <w:r>
        <w:rPr>
          <w:color w:val="000000" w:themeColor="text1"/>
          <w:sz w:val="26"/>
          <w:szCs w:val="26"/>
        </w:rPr>
        <w:t>)</w:t>
      </w:r>
    </w:p>
    <w:p w:rsidR="00F35BC0" w:rsidRDefault="00F35BC0" w:rsidP="00F35BC0">
      <w:pPr>
        <w:tabs>
          <w:tab w:val="left" w:pos="1134"/>
        </w:tabs>
        <w:spacing w:line="360" w:lineRule="auto"/>
        <w:jc w:val="both"/>
        <w:rPr>
          <w:color w:val="000000"/>
          <w:sz w:val="26"/>
          <w:szCs w:val="26"/>
        </w:rPr>
      </w:pPr>
      <w:r w:rsidRPr="00D65CF7">
        <w:rPr>
          <w:color w:val="000000"/>
          <w:sz w:val="26"/>
          <w:szCs w:val="26"/>
        </w:rPr>
        <w:t>Распечатано: (дата и время распечатки контрольных данных)</w:t>
      </w:r>
    </w:p>
    <w:p w:rsidR="00F35BC0" w:rsidRPr="00D65CF7" w:rsidRDefault="00F35BC0" w:rsidP="00F35BC0">
      <w:pPr>
        <w:tabs>
          <w:tab w:val="left" w:pos="1134"/>
        </w:tabs>
        <w:spacing w:line="360" w:lineRule="auto"/>
        <w:jc w:val="both"/>
        <w:rPr>
          <w:color w:val="000000"/>
          <w:sz w:val="26"/>
          <w:szCs w:val="26"/>
        </w:rPr>
      </w:pPr>
    </w:p>
    <w:tbl>
      <w:tblPr>
        <w:tblW w:w="9571" w:type="dxa"/>
        <w:jc w:val="right"/>
        <w:tblLook w:val="04A0"/>
      </w:tblPr>
      <w:tblGrid>
        <w:gridCol w:w="4185"/>
        <w:gridCol w:w="281"/>
        <w:gridCol w:w="2019"/>
        <w:gridCol w:w="286"/>
        <w:gridCol w:w="2389"/>
        <w:gridCol w:w="411"/>
      </w:tblGrid>
      <w:tr w:rsidR="00F35BC0" w:rsidRPr="000838E3" w:rsidTr="00B06F46">
        <w:trPr>
          <w:jc w:val="right"/>
        </w:trPr>
        <w:tc>
          <w:tcPr>
            <w:tcW w:w="4205" w:type="dxa"/>
            <w:vAlign w:val="bottom"/>
          </w:tcPr>
          <w:p w:rsidR="00F35BC0" w:rsidRPr="005655C8" w:rsidRDefault="00F35BC0" w:rsidP="00B06F46">
            <w:pPr>
              <w:ind w:right="34"/>
              <w:jc w:val="right"/>
            </w:pPr>
            <w:r>
              <w:br/>
              <w:t xml:space="preserve">Председатель участковой </w:t>
            </w:r>
            <w:r w:rsidRPr="005655C8">
              <w:t>комиссии</w:t>
            </w:r>
          </w:p>
        </w:tc>
        <w:tc>
          <w:tcPr>
            <w:tcW w:w="281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86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373" w:type="dxa"/>
          </w:tcPr>
          <w:p w:rsidR="00F35BC0" w:rsidRPr="00707144" w:rsidRDefault="00F35BC0" w:rsidP="00B06F46">
            <w:pPr>
              <w:rPr>
                <w:sz w:val="20"/>
              </w:rPr>
            </w:pPr>
          </w:p>
        </w:tc>
      </w:tr>
      <w:tr w:rsidR="00F35BC0" w:rsidRPr="000838E3" w:rsidTr="00B06F46">
        <w:trPr>
          <w:jc w:val="right"/>
        </w:trPr>
        <w:tc>
          <w:tcPr>
            <w:tcW w:w="4205" w:type="dxa"/>
            <w:vAlign w:val="bottom"/>
          </w:tcPr>
          <w:p w:rsidR="00F35BC0" w:rsidRPr="005655C8" w:rsidRDefault="00F35BC0" w:rsidP="00B06F46">
            <w:pPr>
              <w:jc w:val="right"/>
            </w:pPr>
          </w:p>
        </w:tc>
        <w:tc>
          <w:tcPr>
            <w:tcW w:w="281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</w:tcPr>
          <w:p w:rsidR="00F35BC0" w:rsidRPr="005F7C89" w:rsidRDefault="00F35BC0" w:rsidP="00B06F46">
            <w:pPr>
              <w:jc w:val="center"/>
              <w:rPr>
                <w:sz w:val="16"/>
              </w:rPr>
            </w:pPr>
            <w:r w:rsidRPr="005F7C89">
              <w:rPr>
                <w:sz w:val="16"/>
                <w:szCs w:val="20"/>
              </w:rPr>
              <w:t>(фамилия, инициалы)</w:t>
            </w:r>
          </w:p>
        </w:tc>
        <w:tc>
          <w:tcPr>
            <w:tcW w:w="286" w:type="dxa"/>
            <w:vAlign w:val="bottom"/>
          </w:tcPr>
          <w:p w:rsidR="00F35BC0" w:rsidRPr="005F7C89" w:rsidRDefault="00F35BC0" w:rsidP="00B06F46">
            <w:pPr>
              <w:rPr>
                <w:sz w:val="16"/>
              </w:rPr>
            </w:pPr>
          </w:p>
        </w:tc>
        <w:tc>
          <w:tcPr>
            <w:tcW w:w="2399" w:type="dxa"/>
            <w:tcBorders>
              <w:top w:val="single" w:sz="4" w:space="0" w:color="auto"/>
            </w:tcBorders>
            <w:vAlign w:val="bottom"/>
          </w:tcPr>
          <w:p w:rsidR="00F35BC0" w:rsidRPr="005F7C89" w:rsidRDefault="00F35BC0" w:rsidP="00B06F46">
            <w:pPr>
              <w:jc w:val="center"/>
              <w:rPr>
                <w:sz w:val="16"/>
              </w:rPr>
            </w:pPr>
            <w:r w:rsidRPr="005F7C89">
              <w:rPr>
                <w:sz w:val="16"/>
                <w:szCs w:val="20"/>
              </w:rPr>
              <w:t>(подпись либо причина отсутствия, отметка об особом мнении)</w:t>
            </w:r>
          </w:p>
        </w:tc>
        <w:tc>
          <w:tcPr>
            <w:tcW w:w="373" w:type="dxa"/>
          </w:tcPr>
          <w:p w:rsidR="00F35BC0" w:rsidRPr="00707144" w:rsidRDefault="00F35BC0" w:rsidP="00B06F46">
            <w:pPr>
              <w:jc w:val="center"/>
              <w:rPr>
                <w:sz w:val="16"/>
                <w:szCs w:val="20"/>
              </w:rPr>
            </w:pPr>
          </w:p>
        </w:tc>
      </w:tr>
      <w:tr w:rsidR="00F35BC0" w:rsidRPr="000838E3" w:rsidTr="00B06F46">
        <w:trPr>
          <w:jc w:val="right"/>
        </w:trPr>
        <w:tc>
          <w:tcPr>
            <w:tcW w:w="4205" w:type="dxa"/>
            <w:vAlign w:val="bottom"/>
          </w:tcPr>
          <w:p w:rsidR="00F35BC0" w:rsidRPr="005655C8" w:rsidRDefault="00F35BC0" w:rsidP="00B06F46">
            <w:pPr>
              <w:ind w:right="-26"/>
              <w:jc w:val="right"/>
            </w:pPr>
            <w:r w:rsidRPr="005655C8">
              <w:t>Заместитель</w:t>
            </w:r>
            <w:r>
              <w:t xml:space="preserve"> </w:t>
            </w:r>
            <w:r w:rsidRPr="005655C8">
              <w:t>председателя комиссии</w:t>
            </w:r>
          </w:p>
        </w:tc>
        <w:tc>
          <w:tcPr>
            <w:tcW w:w="281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86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373" w:type="dxa"/>
          </w:tcPr>
          <w:p w:rsidR="00F35BC0" w:rsidRPr="00707144" w:rsidRDefault="00F35BC0" w:rsidP="00B06F46">
            <w:pPr>
              <w:rPr>
                <w:sz w:val="20"/>
              </w:rPr>
            </w:pPr>
          </w:p>
        </w:tc>
      </w:tr>
      <w:tr w:rsidR="00F35BC0" w:rsidRPr="000838E3" w:rsidTr="00B06F46">
        <w:trPr>
          <w:jc w:val="right"/>
        </w:trPr>
        <w:tc>
          <w:tcPr>
            <w:tcW w:w="4205" w:type="dxa"/>
            <w:vAlign w:val="bottom"/>
          </w:tcPr>
          <w:p w:rsidR="00F35BC0" w:rsidRPr="005655C8" w:rsidRDefault="00F35BC0" w:rsidP="00B06F46">
            <w:pPr>
              <w:jc w:val="right"/>
            </w:pPr>
          </w:p>
        </w:tc>
        <w:tc>
          <w:tcPr>
            <w:tcW w:w="281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86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</w:tcBorders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373" w:type="dxa"/>
          </w:tcPr>
          <w:p w:rsidR="00F35BC0" w:rsidRPr="00707144" w:rsidRDefault="00F35BC0" w:rsidP="00B06F46">
            <w:pPr>
              <w:rPr>
                <w:sz w:val="20"/>
              </w:rPr>
            </w:pPr>
          </w:p>
        </w:tc>
      </w:tr>
      <w:tr w:rsidR="00F35BC0" w:rsidRPr="000838E3" w:rsidTr="00B06F46">
        <w:trPr>
          <w:jc w:val="right"/>
        </w:trPr>
        <w:tc>
          <w:tcPr>
            <w:tcW w:w="4205" w:type="dxa"/>
            <w:vAlign w:val="bottom"/>
          </w:tcPr>
          <w:p w:rsidR="00F35BC0" w:rsidRPr="005655C8" w:rsidRDefault="00F35BC0" w:rsidP="00B06F46">
            <w:pPr>
              <w:ind w:firstLine="284"/>
            </w:pPr>
            <w:r>
              <w:t xml:space="preserve"> </w:t>
            </w:r>
            <w:r w:rsidRPr="005655C8">
              <w:t>Секретарь комиссии</w:t>
            </w:r>
          </w:p>
        </w:tc>
        <w:tc>
          <w:tcPr>
            <w:tcW w:w="281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86" w:type="dxa"/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bottom"/>
          </w:tcPr>
          <w:p w:rsidR="00F35BC0" w:rsidRPr="005F7C89" w:rsidRDefault="00F35BC0" w:rsidP="00B06F46">
            <w:pPr>
              <w:rPr>
                <w:sz w:val="20"/>
              </w:rPr>
            </w:pPr>
          </w:p>
        </w:tc>
        <w:tc>
          <w:tcPr>
            <w:tcW w:w="373" w:type="dxa"/>
          </w:tcPr>
          <w:p w:rsidR="00F35BC0" w:rsidRPr="009F4E91" w:rsidRDefault="00F35BC0" w:rsidP="00B06F46">
            <w:pPr>
              <w:rPr>
                <w:sz w:val="26"/>
                <w:szCs w:val="26"/>
              </w:rPr>
            </w:pPr>
            <w:r w:rsidRPr="009F4E91">
              <w:rPr>
                <w:sz w:val="26"/>
                <w:szCs w:val="26"/>
              </w:rPr>
              <w:t>»</w:t>
            </w:r>
            <w:r w:rsidR="00A5257C">
              <w:rPr>
                <w:sz w:val="26"/>
                <w:szCs w:val="26"/>
              </w:rPr>
              <w:t>.</w:t>
            </w:r>
          </w:p>
        </w:tc>
      </w:tr>
    </w:tbl>
    <w:p w:rsidR="00AF5767" w:rsidRDefault="00AF5767" w:rsidP="00F35BC0">
      <w:pPr>
        <w:pStyle w:val="ConsPlusNormal"/>
        <w:spacing w:line="360" w:lineRule="auto"/>
        <w:ind w:firstLine="709"/>
        <w:jc w:val="both"/>
      </w:pPr>
    </w:p>
    <w:p w:rsidR="00E14D9B" w:rsidRDefault="00E14D9B" w:rsidP="00F35BC0">
      <w:pPr>
        <w:pStyle w:val="ConsPlusNormal"/>
        <w:spacing w:line="360" w:lineRule="auto"/>
        <w:ind w:firstLine="709"/>
        <w:jc w:val="both"/>
      </w:pPr>
    </w:p>
    <w:p w:rsidR="00F35BC0" w:rsidRDefault="00F35BC0" w:rsidP="00F35BC0">
      <w:pPr>
        <w:pStyle w:val="ConsPlusNormal"/>
        <w:spacing w:line="360" w:lineRule="auto"/>
        <w:ind w:firstLine="709"/>
        <w:jc w:val="both"/>
      </w:pPr>
      <w:r w:rsidRPr="00BF0C71">
        <w:t xml:space="preserve">2. Опубликовать настоящее постановление в официальном печатном органе Центральной избирательной комиссии Российской Федерации – журнале </w:t>
      </w:r>
      <w:r>
        <w:t>«</w:t>
      </w:r>
      <w:r w:rsidRPr="00BF0C71">
        <w:t>Вестник Центральной избирательной комиссии Российской Федерации</w:t>
      </w:r>
      <w:r>
        <w:t>»</w:t>
      </w:r>
      <w:r w:rsidRPr="00BF0C71">
        <w:t xml:space="preserve"> и официальном сетевом издании </w:t>
      </w:r>
      <w:r>
        <w:t>«</w:t>
      </w:r>
      <w:r w:rsidRPr="00BF0C71">
        <w:t>Вестник Центральной избирательной комиссии Российской Федерации</w:t>
      </w:r>
      <w:r>
        <w:t>»</w:t>
      </w:r>
      <w:r w:rsidRPr="00BF0C71">
        <w:t>.</w:t>
      </w:r>
    </w:p>
    <w:p w:rsidR="00BB6864" w:rsidRDefault="00BB6864" w:rsidP="00F35BC0">
      <w:pPr>
        <w:pStyle w:val="ConsPlusNormal"/>
        <w:spacing w:line="360" w:lineRule="auto"/>
        <w:ind w:firstLine="709"/>
        <w:jc w:val="both"/>
      </w:pPr>
    </w:p>
    <w:p w:rsidR="00BB6864" w:rsidRDefault="00BB6864" w:rsidP="00F35BC0">
      <w:pPr>
        <w:pStyle w:val="ConsPlusNormal"/>
        <w:spacing w:line="360" w:lineRule="auto"/>
        <w:ind w:firstLine="709"/>
        <w:jc w:val="both"/>
      </w:pPr>
    </w:p>
    <w:tbl>
      <w:tblPr>
        <w:tblW w:w="0" w:type="auto"/>
        <w:tblLook w:val="01E0"/>
      </w:tblPr>
      <w:tblGrid>
        <w:gridCol w:w="5148"/>
        <w:gridCol w:w="4422"/>
      </w:tblGrid>
      <w:tr w:rsidR="00BB6864" w:rsidRPr="00BB6864" w:rsidTr="00D222BA">
        <w:tc>
          <w:tcPr>
            <w:tcW w:w="5148" w:type="dxa"/>
            <w:hideMark/>
          </w:tcPr>
          <w:p w:rsidR="00BB6864" w:rsidRPr="00BB6864" w:rsidRDefault="00BB6864" w:rsidP="00BB6864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BB6864">
              <w:rPr>
                <w:spacing w:val="4"/>
                <w:sz w:val="28"/>
                <w:szCs w:val="20"/>
                <w:lang w:eastAsia="en-US"/>
              </w:rPr>
              <w:t>Председатель</w:t>
            </w:r>
          </w:p>
          <w:p w:rsidR="00BB6864" w:rsidRPr="00BB6864" w:rsidRDefault="00BB6864" w:rsidP="00BB6864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BB6864">
              <w:rPr>
                <w:spacing w:val="4"/>
                <w:sz w:val="28"/>
                <w:szCs w:val="20"/>
                <w:lang w:eastAsia="en-US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BB6864" w:rsidRPr="00BB6864" w:rsidRDefault="00BB6864" w:rsidP="00BB6864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  <w:r w:rsidRPr="00BB6864">
              <w:rPr>
                <w:spacing w:val="4"/>
                <w:sz w:val="28"/>
                <w:szCs w:val="20"/>
                <w:lang w:eastAsia="en-US"/>
              </w:rPr>
              <w:t>Э.А. Памфилова</w:t>
            </w:r>
          </w:p>
        </w:tc>
      </w:tr>
      <w:tr w:rsidR="00BB6864" w:rsidRPr="00BB6864" w:rsidTr="00D222BA">
        <w:tc>
          <w:tcPr>
            <w:tcW w:w="5148" w:type="dxa"/>
          </w:tcPr>
          <w:p w:rsidR="00BB6864" w:rsidRPr="00BB6864" w:rsidRDefault="00BB6864" w:rsidP="00BB6864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</w:p>
        </w:tc>
        <w:tc>
          <w:tcPr>
            <w:tcW w:w="4422" w:type="dxa"/>
          </w:tcPr>
          <w:p w:rsidR="00BB6864" w:rsidRPr="00BB6864" w:rsidRDefault="00BB6864" w:rsidP="00BB6864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</w:p>
        </w:tc>
      </w:tr>
      <w:tr w:rsidR="00BB6864" w:rsidRPr="00BB6864" w:rsidTr="00D222BA">
        <w:tc>
          <w:tcPr>
            <w:tcW w:w="5148" w:type="dxa"/>
            <w:hideMark/>
          </w:tcPr>
          <w:p w:rsidR="00BB6864" w:rsidRPr="00BB6864" w:rsidRDefault="00BB6864" w:rsidP="00BB6864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BB6864">
              <w:rPr>
                <w:spacing w:val="4"/>
                <w:sz w:val="28"/>
                <w:szCs w:val="20"/>
                <w:lang w:eastAsia="en-US"/>
              </w:rPr>
              <w:t>Секретарь</w:t>
            </w:r>
          </w:p>
          <w:p w:rsidR="00BB6864" w:rsidRPr="00BB6864" w:rsidRDefault="00BB6864" w:rsidP="00BB6864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BB6864">
              <w:rPr>
                <w:spacing w:val="4"/>
                <w:sz w:val="28"/>
                <w:szCs w:val="20"/>
                <w:lang w:eastAsia="en-US"/>
              </w:rPr>
              <w:t>Центральной избирательной комиссии</w:t>
            </w:r>
          </w:p>
          <w:p w:rsidR="00BB6864" w:rsidRPr="00BB6864" w:rsidRDefault="00BB6864" w:rsidP="00BB6864">
            <w:pPr>
              <w:jc w:val="center"/>
              <w:rPr>
                <w:spacing w:val="4"/>
                <w:sz w:val="28"/>
                <w:szCs w:val="20"/>
                <w:lang w:eastAsia="en-US"/>
              </w:rPr>
            </w:pPr>
            <w:r w:rsidRPr="00BB6864">
              <w:rPr>
                <w:spacing w:val="4"/>
                <w:sz w:val="28"/>
                <w:szCs w:val="20"/>
                <w:lang w:eastAsia="en-US"/>
              </w:rPr>
              <w:t>Российской Федерации</w:t>
            </w:r>
          </w:p>
        </w:tc>
        <w:tc>
          <w:tcPr>
            <w:tcW w:w="4422" w:type="dxa"/>
            <w:vAlign w:val="bottom"/>
            <w:hideMark/>
          </w:tcPr>
          <w:p w:rsidR="00BB6864" w:rsidRPr="00BB6864" w:rsidRDefault="00BB6864" w:rsidP="00BB6864">
            <w:pPr>
              <w:jc w:val="right"/>
              <w:rPr>
                <w:spacing w:val="4"/>
                <w:sz w:val="28"/>
                <w:szCs w:val="20"/>
                <w:lang w:eastAsia="en-US"/>
              </w:rPr>
            </w:pPr>
            <w:r w:rsidRPr="00BB6864">
              <w:rPr>
                <w:spacing w:val="4"/>
                <w:sz w:val="28"/>
                <w:szCs w:val="20"/>
                <w:lang w:eastAsia="en-US"/>
              </w:rPr>
              <w:t>Н.А. Бударина</w:t>
            </w:r>
          </w:p>
        </w:tc>
      </w:tr>
    </w:tbl>
    <w:p w:rsidR="00BB6864" w:rsidRDefault="00BB6864" w:rsidP="00F35BC0">
      <w:pPr>
        <w:pStyle w:val="ConsPlusNormal"/>
        <w:spacing w:line="360" w:lineRule="auto"/>
        <w:ind w:firstLine="709"/>
        <w:jc w:val="both"/>
      </w:pPr>
    </w:p>
    <w:sectPr w:rsidR="00BB6864" w:rsidSect="00BB686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0" w:bottom="1134" w:left="1701" w:header="708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295" w:rsidRDefault="004F4295" w:rsidP="00320904">
      <w:r>
        <w:separator/>
      </w:r>
    </w:p>
  </w:endnote>
  <w:endnote w:type="continuationSeparator" w:id="1">
    <w:p w:rsidR="004F4295" w:rsidRDefault="004F4295" w:rsidP="00320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3" w:rsidRDefault="00BD3FC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864" w:rsidRPr="00BB6864" w:rsidRDefault="00BB6864" w:rsidP="00BB6864">
    <w:pPr>
      <w:pStyle w:val="a5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864" w:rsidRPr="00BB6864" w:rsidRDefault="00BB6864">
    <w:pPr>
      <w:pStyle w:val="a5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295" w:rsidRDefault="004F4295" w:rsidP="00320904">
      <w:r>
        <w:separator/>
      </w:r>
    </w:p>
  </w:footnote>
  <w:footnote w:type="continuationSeparator" w:id="1">
    <w:p w:rsidR="004F4295" w:rsidRDefault="004F4295" w:rsidP="00320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3" w:rsidRDefault="00BD3F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2E" w:rsidRDefault="0066152E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2E" w:rsidRDefault="0066152E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11EE9"/>
    <w:multiLevelType w:val="hybridMultilevel"/>
    <w:tmpl w:val="ACBE84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CD09CE"/>
    <w:multiLevelType w:val="hybridMultilevel"/>
    <w:tmpl w:val="607A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6A3395"/>
    <w:multiLevelType w:val="hybridMultilevel"/>
    <w:tmpl w:val="A7AC1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7A8"/>
    <w:rsid w:val="00027BA9"/>
    <w:rsid w:val="000565FD"/>
    <w:rsid w:val="00064B71"/>
    <w:rsid w:val="000811C1"/>
    <w:rsid w:val="00082EF7"/>
    <w:rsid w:val="000838E3"/>
    <w:rsid w:val="000B19F8"/>
    <w:rsid w:val="000B57F6"/>
    <w:rsid w:val="000E3C4C"/>
    <w:rsid w:val="000E6824"/>
    <w:rsid w:val="000E77BA"/>
    <w:rsid w:val="000F3F9F"/>
    <w:rsid w:val="000F4E50"/>
    <w:rsid w:val="001100D6"/>
    <w:rsid w:val="00132C71"/>
    <w:rsid w:val="001400F2"/>
    <w:rsid w:val="00164CC5"/>
    <w:rsid w:val="00167F23"/>
    <w:rsid w:val="00171F9F"/>
    <w:rsid w:val="00173F12"/>
    <w:rsid w:val="0018489D"/>
    <w:rsid w:val="001868AA"/>
    <w:rsid w:val="00197C70"/>
    <w:rsid w:val="001A1EA6"/>
    <w:rsid w:val="001A3A64"/>
    <w:rsid w:val="001A7B12"/>
    <w:rsid w:val="001B73B6"/>
    <w:rsid w:val="001E683B"/>
    <w:rsid w:val="001F71BD"/>
    <w:rsid w:val="00210F89"/>
    <w:rsid w:val="002278DB"/>
    <w:rsid w:val="002302EC"/>
    <w:rsid w:val="0024033E"/>
    <w:rsid w:val="00242C70"/>
    <w:rsid w:val="00244BC5"/>
    <w:rsid w:val="00246291"/>
    <w:rsid w:val="002540F9"/>
    <w:rsid w:val="00270933"/>
    <w:rsid w:val="0027502E"/>
    <w:rsid w:val="00283FFC"/>
    <w:rsid w:val="00285C93"/>
    <w:rsid w:val="00297424"/>
    <w:rsid w:val="002A106E"/>
    <w:rsid w:val="002B7A31"/>
    <w:rsid w:val="002C7161"/>
    <w:rsid w:val="002C71D5"/>
    <w:rsid w:val="00314F4A"/>
    <w:rsid w:val="0032069D"/>
    <w:rsid w:val="00320904"/>
    <w:rsid w:val="00327897"/>
    <w:rsid w:val="0034190F"/>
    <w:rsid w:val="00342E69"/>
    <w:rsid w:val="00343927"/>
    <w:rsid w:val="003524DD"/>
    <w:rsid w:val="00387800"/>
    <w:rsid w:val="00394B18"/>
    <w:rsid w:val="003963DA"/>
    <w:rsid w:val="003A2B96"/>
    <w:rsid w:val="003B3EDE"/>
    <w:rsid w:val="003B4124"/>
    <w:rsid w:val="003C39F8"/>
    <w:rsid w:val="003C438B"/>
    <w:rsid w:val="003D36A5"/>
    <w:rsid w:val="003D5AA3"/>
    <w:rsid w:val="003D5CB0"/>
    <w:rsid w:val="00404819"/>
    <w:rsid w:val="00433EA4"/>
    <w:rsid w:val="00436F05"/>
    <w:rsid w:val="004373FE"/>
    <w:rsid w:val="0045649B"/>
    <w:rsid w:val="00457588"/>
    <w:rsid w:val="00462999"/>
    <w:rsid w:val="00462AD5"/>
    <w:rsid w:val="0047716E"/>
    <w:rsid w:val="00482EF8"/>
    <w:rsid w:val="0048307C"/>
    <w:rsid w:val="0049236B"/>
    <w:rsid w:val="004975F0"/>
    <w:rsid w:val="004C327E"/>
    <w:rsid w:val="004C6D53"/>
    <w:rsid w:val="004D7102"/>
    <w:rsid w:val="004E7302"/>
    <w:rsid w:val="004F1CB1"/>
    <w:rsid w:val="004F4295"/>
    <w:rsid w:val="004F4C3E"/>
    <w:rsid w:val="005006AC"/>
    <w:rsid w:val="0050292D"/>
    <w:rsid w:val="00507FDD"/>
    <w:rsid w:val="00525A23"/>
    <w:rsid w:val="00550FB7"/>
    <w:rsid w:val="00560365"/>
    <w:rsid w:val="005655C8"/>
    <w:rsid w:val="005821CC"/>
    <w:rsid w:val="00591AEF"/>
    <w:rsid w:val="00597AB4"/>
    <w:rsid w:val="005F74D9"/>
    <w:rsid w:val="005F7C89"/>
    <w:rsid w:val="006010FC"/>
    <w:rsid w:val="00626194"/>
    <w:rsid w:val="00637939"/>
    <w:rsid w:val="00655954"/>
    <w:rsid w:val="0066152E"/>
    <w:rsid w:val="00664AB0"/>
    <w:rsid w:val="00672478"/>
    <w:rsid w:val="00694A00"/>
    <w:rsid w:val="006A00AD"/>
    <w:rsid w:val="006A283D"/>
    <w:rsid w:val="006A755B"/>
    <w:rsid w:val="006B178F"/>
    <w:rsid w:val="006D6173"/>
    <w:rsid w:val="006D6EA4"/>
    <w:rsid w:val="006E38CE"/>
    <w:rsid w:val="00702521"/>
    <w:rsid w:val="00707144"/>
    <w:rsid w:val="0071264A"/>
    <w:rsid w:val="007308F9"/>
    <w:rsid w:val="00770781"/>
    <w:rsid w:val="0077197E"/>
    <w:rsid w:val="00785B48"/>
    <w:rsid w:val="00796C21"/>
    <w:rsid w:val="007A4771"/>
    <w:rsid w:val="007A4F8A"/>
    <w:rsid w:val="007C4079"/>
    <w:rsid w:val="00802AC0"/>
    <w:rsid w:val="00816CAC"/>
    <w:rsid w:val="00817AE7"/>
    <w:rsid w:val="008375C3"/>
    <w:rsid w:val="008544C1"/>
    <w:rsid w:val="00856FC0"/>
    <w:rsid w:val="0086722B"/>
    <w:rsid w:val="00870EAF"/>
    <w:rsid w:val="008721C1"/>
    <w:rsid w:val="00883727"/>
    <w:rsid w:val="00886EC2"/>
    <w:rsid w:val="00894312"/>
    <w:rsid w:val="008B34D5"/>
    <w:rsid w:val="008B3871"/>
    <w:rsid w:val="008C1E44"/>
    <w:rsid w:val="008C44F3"/>
    <w:rsid w:val="008C48BC"/>
    <w:rsid w:val="008C52AE"/>
    <w:rsid w:val="008C695C"/>
    <w:rsid w:val="008E3F27"/>
    <w:rsid w:val="008F7ECE"/>
    <w:rsid w:val="00905518"/>
    <w:rsid w:val="009060AB"/>
    <w:rsid w:val="00933942"/>
    <w:rsid w:val="00934AFE"/>
    <w:rsid w:val="0094427C"/>
    <w:rsid w:val="00951360"/>
    <w:rsid w:val="00956030"/>
    <w:rsid w:val="009621A8"/>
    <w:rsid w:val="0096768F"/>
    <w:rsid w:val="00976CBD"/>
    <w:rsid w:val="009809AC"/>
    <w:rsid w:val="009A03AD"/>
    <w:rsid w:val="009A5EA8"/>
    <w:rsid w:val="009B0091"/>
    <w:rsid w:val="009B0609"/>
    <w:rsid w:val="009C7CF8"/>
    <w:rsid w:val="009D3FC5"/>
    <w:rsid w:val="009F2F4C"/>
    <w:rsid w:val="009F4E91"/>
    <w:rsid w:val="00A00DCB"/>
    <w:rsid w:val="00A11CB1"/>
    <w:rsid w:val="00A459CB"/>
    <w:rsid w:val="00A5257C"/>
    <w:rsid w:val="00A553F4"/>
    <w:rsid w:val="00A613F6"/>
    <w:rsid w:val="00A80CB5"/>
    <w:rsid w:val="00A863AC"/>
    <w:rsid w:val="00A92A5E"/>
    <w:rsid w:val="00A92BE3"/>
    <w:rsid w:val="00AA0542"/>
    <w:rsid w:val="00AB237C"/>
    <w:rsid w:val="00AC46EC"/>
    <w:rsid w:val="00AD3F95"/>
    <w:rsid w:val="00AE287E"/>
    <w:rsid w:val="00AF545F"/>
    <w:rsid w:val="00AF5767"/>
    <w:rsid w:val="00B06F46"/>
    <w:rsid w:val="00B0729C"/>
    <w:rsid w:val="00B21ADB"/>
    <w:rsid w:val="00B416BE"/>
    <w:rsid w:val="00B51D48"/>
    <w:rsid w:val="00B5758E"/>
    <w:rsid w:val="00B80337"/>
    <w:rsid w:val="00B81B2B"/>
    <w:rsid w:val="00B84551"/>
    <w:rsid w:val="00B869E3"/>
    <w:rsid w:val="00BA6FFD"/>
    <w:rsid w:val="00BB6864"/>
    <w:rsid w:val="00BD3FC3"/>
    <w:rsid w:val="00BF0C71"/>
    <w:rsid w:val="00C00D62"/>
    <w:rsid w:val="00C02E76"/>
    <w:rsid w:val="00C03191"/>
    <w:rsid w:val="00C37621"/>
    <w:rsid w:val="00C42117"/>
    <w:rsid w:val="00C442B2"/>
    <w:rsid w:val="00C45A73"/>
    <w:rsid w:val="00C56584"/>
    <w:rsid w:val="00C629B5"/>
    <w:rsid w:val="00C766EB"/>
    <w:rsid w:val="00C93E77"/>
    <w:rsid w:val="00C972F4"/>
    <w:rsid w:val="00CA1A68"/>
    <w:rsid w:val="00CB695D"/>
    <w:rsid w:val="00CC32D7"/>
    <w:rsid w:val="00CC4DB6"/>
    <w:rsid w:val="00CF2537"/>
    <w:rsid w:val="00D05177"/>
    <w:rsid w:val="00D21C9D"/>
    <w:rsid w:val="00D222BA"/>
    <w:rsid w:val="00D32C59"/>
    <w:rsid w:val="00D65CF7"/>
    <w:rsid w:val="00D70143"/>
    <w:rsid w:val="00D74264"/>
    <w:rsid w:val="00D777A8"/>
    <w:rsid w:val="00D8167E"/>
    <w:rsid w:val="00DA3755"/>
    <w:rsid w:val="00DA3D7C"/>
    <w:rsid w:val="00DA66D0"/>
    <w:rsid w:val="00DC0088"/>
    <w:rsid w:val="00DD4670"/>
    <w:rsid w:val="00DE1ECD"/>
    <w:rsid w:val="00DE342E"/>
    <w:rsid w:val="00DE5C56"/>
    <w:rsid w:val="00E1299F"/>
    <w:rsid w:val="00E14D9B"/>
    <w:rsid w:val="00E15F1E"/>
    <w:rsid w:val="00E25545"/>
    <w:rsid w:val="00E556B8"/>
    <w:rsid w:val="00E61315"/>
    <w:rsid w:val="00E649E9"/>
    <w:rsid w:val="00E7018A"/>
    <w:rsid w:val="00E91E92"/>
    <w:rsid w:val="00E9298F"/>
    <w:rsid w:val="00EA0BE4"/>
    <w:rsid w:val="00EA238C"/>
    <w:rsid w:val="00EA5AA8"/>
    <w:rsid w:val="00EA5BB5"/>
    <w:rsid w:val="00EC1940"/>
    <w:rsid w:val="00EE0B68"/>
    <w:rsid w:val="00EE15EE"/>
    <w:rsid w:val="00EF6B6E"/>
    <w:rsid w:val="00F041BE"/>
    <w:rsid w:val="00F16CA1"/>
    <w:rsid w:val="00F17ECF"/>
    <w:rsid w:val="00F21BD9"/>
    <w:rsid w:val="00F24D62"/>
    <w:rsid w:val="00F35BC0"/>
    <w:rsid w:val="00F44006"/>
    <w:rsid w:val="00F71804"/>
    <w:rsid w:val="00F801BB"/>
    <w:rsid w:val="00F830BB"/>
    <w:rsid w:val="00F83BFD"/>
    <w:rsid w:val="00F94D91"/>
    <w:rsid w:val="00FA0805"/>
    <w:rsid w:val="00FA6ACB"/>
    <w:rsid w:val="00FB0002"/>
    <w:rsid w:val="00FC0F3E"/>
    <w:rsid w:val="00FC5A70"/>
    <w:rsid w:val="00FC6DD2"/>
    <w:rsid w:val="00FC7822"/>
    <w:rsid w:val="00FD22C6"/>
    <w:rsid w:val="00FE027A"/>
    <w:rsid w:val="00FF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090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1,Numbered text 3,h2,Раздел,H22,H23,H24,H211,H25,H212,H221,H231,H241,H2111,H26,H213,H222,H232,H242,H2112,H27,H214,H28,H29,H210,H215,H216,H217,H218,H219,H220,H2110,H223,H2113,H224,H225,H226,H227,H228,H229,H230,H233,H234,H235,H2114,H236,2"/>
    <w:basedOn w:val="a"/>
    <w:next w:val="a"/>
    <w:link w:val="20"/>
    <w:uiPriority w:val="9"/>
    <w:qFormat/>
    <w:rsid w:val="00320904"/>
    <w:pPr>
      <w:keepNext/>
      <w:suppressAutoHyphens/>
      <w:spacing w:before="240" w:after="60"/>
      <w:ind w:left="284" w:hanging="284"/>
      <w:jc w:val="center"/>
      <w:outlineLvl w:val="1"/>
    </w:pPr>
    <w:rPr>
      <w:b/>
      <w:sz w:val="23"/>
      <w:szCs w:val="20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771"/>
    <w:pPr>
      <w:keepNext/>
      <w:keepLines/>
      <w:spacing w:before="20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Numbered text 3 Знак,h2 Знак,Раздел Знак,H22 Знак,H23 Знак,H24 Знак,H211 Знак,H25 Знак,H212 Знак,H221 Знак,H231 Знак,H241 Знак,H2111 Знак,H26 Знак,H213 Знак,H222 Знак,H232 Знак,H242 Знак,H2112 Знак,H27 Знак,H214 Знак"/>
    <w:basedOn w:val="a0"/>
    <w:link w:val="2"/>
    <w:uiPriority w:val="9"/>
    <w:locked/>
    <w:rsid w:val="00320904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7A4771"/>
    <w:rPr>
      <w:rFonts w:asciiTheme="majorHAnsi" w:eastAsiaTheme="majorEastAsia" w:hAnsiTheme="majorHAnsi" w:cs="Times New Roman"/>
      <w:color w:val="243F60" w:themeColor="accent1" w:themeShade="7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209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2090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3209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20904"/>
    <w:rPr>
      <w:rFonts w:cs="Times New Roman"/>
    </w:rPr>
  </w:style>
  <w:style w:type="paragraph" w:styleId="a7">
    <w:name w:val="Body Text"/>
    <w:aliases w:val="Список 1"/>
    <w:basedOn w:val="a"/>
    <w:link w:val="a8"/>
    <w:uiPriority w:val="99"/>
    <w:rsid w:val="00320904"/>
    <w:pPr>
      <w:jc w:val="both"/>
    </w:pPr>
  </w:style>
  <w:style w:type="character" w:customStyle="1" w:styleId="a8">
    <w:name w:val="Основной текст Знак"/>
    <w:aliases w:val="Список 1 Знак"/>
    <w:basedOn w:val="a0"/>
    <w:link w:val="a7"/>
    <w:uiPriority w:val="99"/>
    <w:locked/>
    <w:rsid w:val="0032090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oaeno14-15">
    <w:name w:val="oaeno14-15"/>
    <w:basedOn w:val="a"/>
    <w:rsid w:val="00320904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32090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20904"/>
    <w:rPr>
      <w:rFonts w:ascii="Times New Roman" w:hAnsi="Times New Roman"/>
      <w:sz w:val="20"/>
      <w:lang w:eastAsia="ru-RU"/>
    </w:rPr>
  </w:style>
  <w:style w:type="paragraph" w:customStyle="1" w:styleId="ConsPlusTitle">
    <w:name w:val="ConsPlusTitle"/>
    <w:rsid w:val="0032090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table" w:styleId="a9">
    <w:name w:val="Table Grid"/>
    <w:basedOn w:val="a1"/>
    <w:uiPriority w:val="59"/>
    <w:rsid w:val="0032090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rsid w:val="00320904"/>
    <w:pPr>
      <w:spacing w:before="40" w:after="40" w:line="288" w:lineRule="auto"/>
    </w:pPr>
    <w:rPr>
      <w:rFonts w:ascii="Times New Roman" w:hAnsi="Times New Roman" w:cs="Times New Roman"/>
      <w:color w:val="000000"/>
    </w:rPr>
  </w:style>
  <w:style w:type="paragraph" w:customStyle="1" w:styleId="aa">
    <w:name w:val="Прижатый влево"/>
    <w:basedOn w:val="a"/>
    <w:next w:val="a"/>
    <w:uiPriority w:val="99"/>
    <w:rsid w:val="0032090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pple-converted-space">
    <w:name w:val="apple-converted-space"/>
    <w:basedOn w:val="a0"/>
    <w:rsid w:val="00320904"/>
    <w:rPr>
      <w:rFonts w:cs="Times New Roman"/>
    </w:rPr>
  </w:style>
  <w:style w:type="character" w:customStyle="1" w:styleId="ab">
    <w:name w:val="Цветовое выделение"/>
    <w:uiPriority w:val="99"/>
    <w:rsid w:val="00320904"/>
    <w:rPr>
      <w:b/>
      <w:color w:val="26282F"/>
    </w:rPr>
  </w:style>
  <w:style w:type="paragraph" w:styleId="ac">
    <w:name w:val="List Paragraph"/>
    <w:basedOn w:val="a"/>
    <w:uiPriority w:val="34"/>
    <w:qFormat/>
    <w:rsid w:val="00F35B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d">
    <w:name w:val="Гипертекстовая ссылка"/>
    <w:basedOn w:val="ab"/>
    <w:uiPriority w:val="99"/>
    <w:rsid w:val="006D6173"/>
    <w:rPr>
      <w:rFonts w:cs="Times New Roman"/>
      <w:bCs/>
      <w:color w:val="106BBE"/>
    </w:rPr>
  </w:style>
  <w:style w:type="paragraph" w:customStyle="1" w:styleId="T-15">
    <w:name w:val="T-1.5"/>
    <w:basedOn w:val="a"/>
    <w:rsid w:val="007A4771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Caae14">
    <w:name w:val="Caae.14"/>
    <w:basedOn w:val="a"/>
    <w:rsid w:val="007A4771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-05038">
    <w:name w:val="Стиль По ширине Слева:  -05&quot; Первая строка:  038&quot;"/>
    <w:basedOn w:val="a"/>
    <w:rsid w:val="007A4771"/>
    <w:pPr>
      <w:spacing w:before="60" w:after="60" w:line="288" w:lineRule="auto"/>
      <w:ind w:firstLine="720"/>
      <w:jc w:val="both"/>
    </w:pPr>
  </w:style>
  <w:style w:type="paragraph" w:styleId="ae">
    <w:name w:val="Balloon Text"/>
    <w:basedOn w:val="a"/>
    <w:link w:val="af"/>
    <w:uiPriority w:val="99"/>
    <w:semiHidden/>
    <w:unhideWhenUsed/>
    <w:rsid w:val="007A47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A477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FA44F305D105F2CEACAD5A25DF990B05C07ADC4BAACF327393E35965AC865B89821B5CA67D1E6AD1B81DE5B65D20853EF9139859DEC516X4H7K" TargetMode="External"/><Relationship Id="rId13" Type="http://schemas.openxmlformats.org/officeDocument/2006/relationships/hyperlink" Target="consultantplus://offline/ref=5BFA44F305D105F2CEACAD5A25DF990B07C17CDB4BA2CF327393E35965AC865B89821B5CA67D1E6AD1B81DE5B65D20853EF9139859DEC516X4H7K" TargetMode="External"/><Relationship Id="rId18" Type="http://schemas.openxmlformats.org/officeDocument/2006/relationships/image" Target="media/image4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FA44F305D105F2CEACAD5A25DF990B07C47FD945A2CF327393E35965AC865B89821B5CA67D1E6AD1B81DE5B65D20853EF9139859DEC516X4H7K" TargetMode="External"/><Relationship Id="rId17" Type="http://schemas.openxmlformats.org/officeDocument/2006/relationships/image" Target="media/image3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FA44F305D105F2CEACAD5A25DF990B07C575DC45A2CF327393E35965AC865B89821B5CA67D1E6AD1B81DE5B65D20853EF9139859DEC516X4H7K" TargetMode="External"/><Relationship Id="rId24" Type="http://schemas.openxmlformats.org/officeDocument/2006/relationships/image" Target="media/image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oleObject" Target="embeddings/oleObject1.bin"/><Relationship Id="rId28" Type="http://schemas.openxmlformats.org/officeDocument/2006/relationships/footer" Target="footer2.xml"/><Relationship Id="rId10" Type="http://schemas.openxmlformats.org/officeDocument/2006/relationships/hyperlink" Target="consultantplus://offline/ref=5BFA44F305D105F2CEACAD5A25DF990B06C779DD49AACF327393E35965AC865B89821B5CA67D1E6AD1B81DE5B65D20853EF9139859DEC516X4H7K" TargetMode="Externa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FA44F305D105F2CEACAD5A25DF990B05CF78DC4EA6CF327393E35965AC865B89821B5CA67D1E6AD1B81DE5B65D20853EF9139859DEC516X4H7K" TargetMode="External"/><Relationship Id="rId14" Type="http://schemas.openxmlformats.org/officeDocument/2006/relationships/hyperlink" Target="consultantplus://offline/ref=5BFA44F305D105F2CEACAD5A25DF990B07CE7CDE4EA1CF327393E35965AC865B89821B5CA67D1E6AD1B81DE5B65D20853EF9139859DEC516X4H7K" TargetMode="External"/><Relationship Id="rId22" Type="http://schemas.openxmlformats.org/officeDocument/2006/relationships/image" Target="media/image8.emf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C4707-3229-450A-81DA-88F8CC1E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4843</Words>
  <Characters>35644</Characters>
  <Application>Microsoft Office Word</Application>
  <DocSecurity>0</DocSecurity>
  <Lines>297</Lines>
  <Paragraphs>80</Paragraphs>
  <ScaleCrop>false</ScaleCrop>
  <Company/>
  <LinksUpToDate>false</LinksUpToDate>
  <CharactersWithSpaces>40407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taneev</dc:creator>
  <cp:lastModifiedBy>user</cp:lastModifiedBy>
  <cp:revision>2</cp:revision>
  <cp:lastPrinted>2023-05-18T07:51:00Z</cp:lastPrinted>
  <dcterms:created xsi:type="dcterms:W3CDTF">2023-07-25T08:15:00Z</dcterms:created>
  <dcterms:modified xsi:type="dcterms:W3CDTF">2023-07-25T08:15:00Z</dcterms:modified>
</cp:coreProperties>
</file>